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1FBAD" w14:textId="77777777" w:rsidR="007725AD" w:rsidRPr="007631FD" w:rsidRDefault="00AA4E7E" w:rsidP="007E3527">
      <w:pPr>
        <w:jc w:val="both"/>
        <w:rPr>
          <w:bCs/>
        </w:rPr>
      </w:pPr>
      <w:r>
        <w:rPr>
          <w:b/>
          <w:bCs/>
        </w:rPr>
        <w:t>Ad</w:t>
      </w:r>
      <w:r w:rsidR="00C25CC5">
        <w:rPr>
          <w:b/>
          <w:bCs/>
        </w:rPr>
        <w:t>min</w:t>
      </w:r>
      <w:r w:rsidR="006640AA">
        <w:rPr>
          <w:b/>
          <w:bCs/>
        </w:rPr>
        <w:t xml:space="preserve">istrative Procedure </w:t>
      </w:r>
      <w:r w:rsidR="00CD5B60">
        <w:rPr>
          <w:b/>
          <w:bCs/>
        </w:rPr>
        <w:t>513</w:t>
      </w:r>
    </w:p>
    <w:p w14:paraId="51C0D70A" w14:textId="77777777" w:rsidR="007725AD" w:rsidRDefault="007725AD" w:rsidP="007E3527">
      <w:pPr>
        <w:tabs>
          <w:tab w:val="right" w:pos="9360"/>
        </w:tabs>
        <w:jc w:val="both"/>
        <w:rPr>
          <w:b/>
          <w:bCs/>
          <w:sz w:val="16"/>
          <w:u w:val="single"/>
        </w:rPr>
      </w:pPr>
      <w:r>
        <w:rPr>
          <w:b/>
          <w:bCs/>
          <w:sz w:val="16"/>
          <w:u w:val="single"/>
        </w:rPr>
        <w:tab/>
      </w:r>
    </w:p>
    <w:p w14:paraId="6E068780" w14:textId="77777777" w:rsidR="004344B7" w:rsidRDefault="004344B7" w:rsidP="004344B7">
      <w:pPr>
        <w:jc w:val="center"/>
        <w:rPr>
          <w:b/>
          <w:sz w:val="28"/>
        </w:rPr>
      </w:pPr>
    </w:p>
    <w:p w14:paraId="0B8936C9" w14:textId="77777777" w:rsidR="00CD5B60" w:rsidRDefault="00CD5B60" w:rsidP="004344B7">
      <w:pPr>
        <w:jc w:val="center"/>
        <w:rPr>
          <w:b/>
          <w:sz w:val="28"/>
        </w:rPr>
      </w:pPr>
    </w:p>
    <w:p w14:paraId="2A07651C" w14:textId="77777777" w:rsidR="00D858D9" w:rsidRPr="004B7002" w:rsidRDefault="00CD5B60" w:rsidP="00D858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TRAVEL EXPENSES</w:t>
      </w:r>
    </w:p>
    <w:p w14:paraId="78BE9D77" w14:textId="77777777" w:rsidR="00D858D9" w:rsidRPr="004B7002" w:rsidRDefault="00D858D9" w:rsidP="00D858D9">
      <w:pPr>
        <w:jc w:val="center"/>
        <w:rPr>
          <w:b/>
          <w:sz w:val="28"/>
          <w:szCs w:val="28"/>
        </w:rPr>
      </w:pPr>
    </w:p>
    <w:p w14:paraId="43ABC435" w14:textId="77777777" w:rsidR="00D858D9" w:rsidRPr="00BA4519" w:rsidRDefault="00D858D9" w:rsidP="00D858D9">
      <w:pPr>
        <w:pStyle w:val="Heading6"/>
        <w:spacing w:before="0" w:after="0"/>
        <w:rPr>
          <w:rFonts w:ascii="Arial" w:hAnsi="Arial" w:cs="Arial"/>
        </w:rPr>
      </w:pPr>
      <w:r w:rsidRPr="00BA4519">
        <w:rPr>
          <w:rFonts w:ascii="Arial" w:hAnsi="Arial" w:cs="Arial"/>
        </w:rPr>
        <w:t>Background</w:t>
      </w:r>
    </w:p>
    <w:p w14:paraId="2F930756" w14:textId="77777777" w:rsidR="00D858D9" w:rsidRPr="004B7002" w:rsidRDefault="00D858D9" w:rsidP="00D858D9">
      <w:pPr>
        <w:jc w:val="both"/>
        <w:rPr>
          <w:b/>
          <w:bCs/>
          <w:sz w:val="22"/>
        </w:rPr>
      </w:pPr>
    </w:p>
    <w:p w14:paraId="368D3F2A" w14:textId="2649F691" w:rsidR="00CD5B60" w:rsidRPr="00CD5B60" w:rsidRDefault="00CD5B60" w:rsidP="00CD5B60">
      <w:pPr>
        <w:pStyle w:val="BodyText"/>
        <w:jc w:val="both"/>
        <w:rPr>
          <w:color w:val="auto"/>
          <w:szCs w:val="22"/>
        </w:rPr>
      </w:pPr>
      <w:r w:rsidRPr="00CD5B60">
        <w:rPr>
          <w:color w:val="auto"/>
          <w:szCs w:val="22"/>
        </w:rPr>
        <w:t xml:space="preserve">All employees who necessarily incur expenses while travelling on </w:t>
      </w:r>
      <w:r w:rsidR="003F1154">
        <w:rPr>
          <w:color w:val="auto"/>
          <w:szCs w:val="22"/>
        </w:rPr>
        <w:t>Division</w:t>
      </w:r>
      <w:r w:rsidRPr="00CD5B60">
        <w:rPr>
          <w:color w:val="auto"/>
          <w:szCs w:val="22"/>
        </w:rPr>
        <w:t xml:space="preserve"> business will be reimbursed for travel, meals, and accommodation at a standard rate.</w:t>
      </w:r>
    </w:p>
    <w:p w14:paraId="63BD0EB0" w14:textId="77777777" w:rsidR="00D858D9" w:rsidRPr="00CD5B60" w:rsidRDefault="00D858D9" w:rsidP="00D858D9">
      <w:pPr>
        <w:tabs>
          <w:tab w:val="left" w:pos="2160"/>
        </w:tabs>
        <w:jc w:val="both"/>
        <w:rPr>
          <w:sz w:val="22"/>
          <w:szCs w:val="22"/>
        </w:rPr>
      </w:pPr>
    </w:p>
    <w:p w14:paraId="66E96D5F" w14:textId="77777777" w:rsidR="00D858D9" w:rsidRPr="00827429" w:rsidRDefault="00D858D9" w:rsidP="00D858D9">
      <w:pPr>
        <w:tabs>
          <w:tab w:val="left" w:pos="2160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Procedures</w:t>
      </w:r>
    </w:p>
    <w:p w14:paraId="2415C3E2" w14:textId="77777777" w:rsidR="00D858D9" w:rsidRPr="00827429" w:rsidRDefault="00D858D9" w:rsidP="00D858D9">
      <w:pPr>
        <w:tabs>
          <w:tab w:val="left" w:pos="2160"/>
        </w:tabs>
        <w:jc w:val="both"/>
        <w:rPr>
          <w:b/>
          <w:sz w:val="22"/>
          <w:szCs w:val="22"/>
        </w:rPr>
      </w:pPr>
    </w:p>
    <w:p w14:paraId="72087DEE" w14:textId="77777777" w:rsidR="00CD5B60" w:rsidRPr="00CD5B60" w:rsidRDefault="00CD5B60" w:rsidP="00CD5B60">
      <w:pPr>
        <w:numPr>
          <w:ilvl w:val="0"/>
          <w:numId w:val="33"/>
        </w:numPr>
        <w:jc w:val="both"/>
        <w:rPr>
          <w:sz w:val="22"/>
          <w:szCs w:val="22"/>
        </w:rPr>
      </w:pPr>
      <w:r w:rsidRPr="00CD5B60">
        <w:rPr>
          <w:sz w:val="22"/>
          <w:szCs w:val="22"/>
        </w:rPr>
        <w:t>Mileage</w:t>
      </w:r>
    </w:p>
    <w:p w14:paraId="4AD40294" w14:textId="7E84E6E6" w:rsidR="00CD5B60" w:rsidRPr="00CD5B60" w:rsidRDefault="00CD5B60" w:rsidP="00CD5B60">
      <w:pPr>
        <w:numPr>
          <w:ilvl w:val="1"/>
          <w:numId w:val="33"/>
        </w:numPr>
        <w:tabs>
          <w:tab w:val="clear" w:pos="1077"/>
          <w:tab w:val="num" w:pos="900"/>
        </w:tabs>
        <w:spacing w:before="120"/>
        <w:ind w:left="900" w:hanging="540"/>
        <w:jc w:val="both"/>
        <w:rPr>
          <w:sz w:val="22"/>
          <w:szCs w:val="22"/>
        </w:rPr>
      </w:pPr>
      <w:r w:rsidRPr="00CD5B60">
        <w:rPr>
          <w:sz w:val="22"/>
          <w:szCs w:val="22"/>
        </w:rPr>
        <w:t xml:space="preserve">All employees who necessarily use their personal vehicle to travel while conducting </w:t>
      </w:r>
      <w:r w:rsidR="003F1154">
        <w:rPr>
          <w:sz w:val="22"/>
          <w:szCs w:val="22"/>
        </w:rPr>
        <w:t>Division</w:t>
      </w:r>
      <w:r w:rsidRPr="00CD5B60">
        <w:rPr>
          <w:sz w:val="22"/>
          <w:szCs w:val="22"/>
        </w:rPr>
        <w:t xml:space="preserve"> business and who are not covered by any other formal agreement will be reimbursed on a per kilometer basis. </w:t>
      </w:r>
    </w:p>
    <w:p w14:paraId="4273CFFE" w14:textId="77777777" w:rsidR="00CD5B60" w:rsidRPr="00CD5B60" w:rsidRDefault="00CD5B60" w:rsidP="00CD5B60">
      <w:pPr>
        <w:spacing w:before="120"/>
        <w:ind w:left="900"/>
        <w:jc w:val="both"/>
        <w:rPr>
          <w:sz w:val="22"/>
          <w:szCs w:val="22"/>
        </w:rPr>
      </w:pPr>
      <w:r w:rsidRPr="00CD5B60">
        <w:rPr>
          <w:sz w:val="22"/>
          <w:szCs w:val="22"/>
        </w:rPr>
        <w:t xml:space="preserve">The rate </w:t>
      </w:r>
      <w:r w:rsidR="00EF1B92">
        <w:rPr>
          <w:sz w:val="22"/>
          <w:szCs w:val="22"/>
        </w:rPr>
        <w:t>as posted by the Government of Alberta is</w:t>
      </w:r>
      <w:r w:rsidRPr="00CD5B60">
        <w:rPr>
          <w:sz w:val="22"/>
          <w:szCs w:val="22"/>
        </w:rPr>
        <w:t>:</w:t>
      </w:r>
    </w:p>
    <w:p w14:paraId="6FFF1026" w14:textId="77E644A1" w:rsidR="00CD5B60" w:rsidRPr="00CD5B60" w:rsidRDefault="00CD5B60" w:rsidP="00CD5B60">
      <w:pPr>
        <w:spacing w:before="120"/>
        <w:ind w:left="1710"/>
        <w:jc w:val="both"/>
        <w:rPr>
          <w:sz w:val="22"/>
          <w:szCs w:val="22"/>
        </w:rPr>
      </w:pPr>
      <w:r w:rsidRPr="00CD5B60">
        <w:rPr>
          <w:sz w:val="22"/>
          <w:szCs w:val="22"/>
        </w:rPr>
        <w:t>$0.</w:t>
      </w:r>
      <w:r w:rsidR="00975EC4">
        <w:rPr>
          <w:sz w:val="22"/>
          <w:szCs w:val="22"/>
        </w:rPr>
        <w:t>55</w:t>
      </w:r>
      <w:r w:rsidR="00975EC4" w:rsidRPr="00CD5B60">
        <w:rPr>
          <w:sz w:val="22"/>
          <w:szCs w:val="22"/>
        </w:rPr>
        <w:t xml:space="preserve"> </w:t>
      </w:r>
      <w:r w:rsidRPr="00CD5B60">
        <w:rPr>
          <w:sz w:val="22"/>
          <w:szCs w:val="22"/>
        </w:rPr>
        <w:t>for approved business travel in and outside the city</w:t>
      </w:r>
    </w:p>
    <w:p w14:paraId="271B6995" w14:textId="77777777" w:rsidR="00CD5B60" w:rsidRPr="00CD5B60" w:rsidRDefault="00CD5B60" w:rsidP="00CD5B60">
      <w:pPr>
        <w:numPr>
          <w:ilvl w:val="1"/>
          <w:numId w:val="33"/>
        </w:numPr>
        <w:tabs>
          <w:tab w:val="clear" w:pos="1077"/>
          <w:tab w:val="num" w:pos="900"/>
        </w:tabs>
        <w:spacing w:before="120"/>
        <w:ind w:left="900" w:hanging="540"/>
        <w:jc w:val="both"/>
        <w:rPr>
          <w:sz w:val="22"/>
          <w:szCs w:val="22"/>
        </w:rPr>
      </w:pPr>
      <w:r w:rsidRPr="00CD5B60">
        <w:rPr>
          <w:sz w:val="22"/>
          <w:szCs w:val="22"/>
        </w:rPr>
        <w:t xml:space="preserve">Employees are responsible to monitor traveled kilometers.  Discretion in travel </w:t>
      </w:r>
      <w:r>
        <w:rPr>
          <w:sz w:val="22"/>
          <w:szCs w:val="22"/>
        </w:rPr>
        <w:t>is to</w:t>
      </w:r>
      <w:r w:rsidRPr="00CD5B60">
        <w:rPr>
          <w:sz w:val="22"/>
          <w:szCs w:val="22"/>
        </w:rPr>
        <w:t xml:space="preserve"> be demonstrated.  Where possible the lowest cost option </w:t>
      </w:r>
      <w:r>
        <w:rPr>
          <w:sz w:val="22"/>
          <w:szCs w:val="22"/>
        </w:rPr>
        <w:t>is to</w:t>
      </w:r>
      <w:r w:rsidRPr="00CD5B60">
        <w:rPr>
          <w:sz w:val="22"/>
          <w:szCs w:val="22"/>
        </w:rPr>
        <w:t xml:space="preserve"> be selected.  Travel must be approved by the employee’s Supervisor to be eligible for reimbursement. Employees must submit approved expense statements to Accounts Payable Department </w:t>
      </w:r>
      <w:r w:rsidR="004A5E98">
        <w:rPr>
          <w:sz w:val="22"/>
          <w:szCs w:val="22"/>
        </w:rPr>
        <w:t xml:space="preserve">personnel </w:t>
      </w:r>
      <w:r w:rsidRPr="00CD5B60">
        <w:rPr>
          <w:sz w:val="22"/>
          <w:szCs w:val="22"/>
        </w:rPr>
        <w:t>for reimbursement.</w:t>
      </w:r>
    </w:p>
    <w:p w14:paraId="61AE42A2" w14:textId="77777777" w:rsidR="00CD5B60" w:rsidRPr="00CD5B60" w:rsidRDefault="00CD5B60" w:rsidP="00CD5B60">
      <w:pPr>
        <w:numPr>
          <w:ilvl w:val="1"/>
          <w:numId w:val="33"/>
        </w:numPr>
        <w:tabs>
          <w:tab w:val="clear" w:pos="1077"/>
          <w:tab w:val="num" w:pos="900"/>
        </w:tabs>
        <w:spacing w:before="120"/>
        <w:ind w:left="900" w:hanging="540"/>
        <w:jc w:val="both"/>
        <w:rPr>
          <w:sz w:val="22"/>
          <w:szCs w:val="22"/>
        </w:rPr>
      </w:pPr>
      <w:r w:rsidRPr="00CD5B60">
        <w:rPr>
          <w:sz w:val="22"/>
          <w:szCs w:val="22"/>
        </w:rPr>
        <w:t>Eligible business travel includes travel distance between primary work site to other work site(s) or an in-service site(s).  If travel occurs at the start or end of the work day then the eligible travel distance is the actual travel distance minus the travel distance to/from primary work site or residence.</w:t>
      </w:r>
    </w:p>
    <w:p w14:paraId="753F21F5" w14:textId="77777777" w:rsidR="00CD5B60" w:rsidRPr="00CD5B60" w:rsidRDefault="00CD5B60" w:rsidP="00CD5B60">
      <w:pPr>
        <w:numPr>
          <w:ilvl w:val="1"/>
          <w:numId w:val="33"/>
        </w:numPr>
        <w:tabs>
          <w:tab w:val="clear" w:pos="1077"/>
          <w:tab w:val="num" w:pos="900"/>
        </w:tabs>
        <w:spacing w:before="120"/>
        <w:ind w:left="900" w:hanging="540"/>
        <w:jc w:val="both"/>
        <w:rPr>
          <w:sz w:val="22"/>
          <w:szCs w:val="22"/>
        </w:rPr>
      </w:pPr>
      <w:r w:rsidRPr="00CD5B60">
        <w:rPr>
          <w:sz w:val="22"/>
          <w:szCs w:val="22"/>
        </w:rPr>
        <w:t>This reimbursement rate does not apply to employees who opt to use bu</w:t>
      </w:r>
      <w:r w:rsidR="009D2385">
        <w:rPr>
          <w:sz w:val="22"/>
          <w:szCs w:val="22"/>
        </w:rPr>
        <w:t>siness travel as an e</w:t>
      </w:r>
      <w:r w:rsidR="004A5E98">
        <w:rPr>
          <w:sz w:val="22"/>
          <w:szCs w:val="22"/>
        </w:rPr>
        <w:t>mployment e</w:t>
      </w:r>
      <w:r w:rsidRPr="00CD5B60">
        <w:rPr>
          <w:sz w:val="22"/>
          <w:szCs w:val="22"/>
        </w:rPr>
        <w:t>xpense as provided under the Income Tax Act (T2200 form).</w:t>
      </w:r>
    </w:p>
    <w:p w14:paraId="12069D6E" w14:textId="77777777" w:rsidR="004A5E98" w:rsidRDefault="004A5E98" w:rsidP="004A5E98">
      <w:pPr>
        <w:ind w:left="360"/>
        <w:jc w:val="both"/>
        <w:rPr>
          <w:sz w:val="22"/>
          <w:szCs w:val="22"/>
        </w:rPr>
      </w:pPr>
    </w:p>
    <w:p w14:paraId="22D24E51" w14:textId="4B9AF7AC" w:rsidR="00CD5B60" w:rsidRPr="00CD5B60" w:rsidRDefault="003F1154" w:rsidP="00CD5B60">
      <w:pPr>
        <w:numPr>
          <w:ilvl w:val="0"/>
          <w:numId w:val="33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Division</w:t>
      </w:r>
      <w:r w:rsidR="00CD5B60" w:rsidRPr="00CD5B60">
        <w:rPr>
          <w:sz w:val="22"/>
          <w:szCs w:val="22"/>
        </w:rPr>
        <w:t xml:space="preserve"> Related Travel</w:t>
      </w:r>
    </w:p>
    <w:p w14:paraId="746E54E2" w14:textId="5A4107FE" w:rsidR="00CD5B60" w:rsidRPr="003E06E0" w:rsidRDefault="00CD5B60" w:rsidP="00C87BDF">
      <w:pPr>
        <w:numPr>
          <w:ilvl w:val="1"/>
          <w:numId w:val="33"/>
        </w:numPr>
        <w:tabs>
          <w:tab w:val="clear" w:pos="1077"/>
          <w:tab w:val="num" w:pos="900"/>
        </w:tabs>
        <w:spacing w:before="120"/>
        <w:ind w:left="900" w:hanging="540"/>
        <w:jc w:val="both"/>
        <w:rPr>
          <w:sz w:val="22"/>
          <w:szCs w:val="22"/>
        </w:rPr>
      </w:pPr>
      <w:r w:rsidRPr="003E06E0">
        <w:rPr>
          <w:sz w:val="22"/>
          <w:szCs w:val="22"/>
        </w:rPr>
        <w:t xml:space="preserve">Prior to incurring any expenses in relation to </w:t>
      </w:r>
      <w:r w:rsidR="003F1154">
        <w:rPr>
          <w:sz w:val="22"/>
          <w:szCs w:val="22"/>
        </w:rPr>
        <w:t>Division</w:t>
      </w:r>
      <w:r w:rsidRPr="003E06E0">
        <w:rPr>
          <w:sz w:val="22"/>
          <w:szCs w:val="22"/>
        </w:rPr>
        <w:t xml:space="preserve"> related trave</w:t>
      </w:r>
      <w:r w:rsidR="009D2385" w:rsidRPr="003E06E0">
        <w:rPr>
          <w:sz w:val="22"/>
          <w:szCs w:val="22"/>
        </w:rPr>
        <w:t xml:space="preserve">l, an employee must </w:t>
      </w:r>
      <w:r w:rsidR="003E06E0" w:rsidRPr="003E06E0">
        <w:rPr>
          <w:rFonts w:cs="Arial"/>
          <w:sz w:val="22"/>
          <w:szCs w:val="22"/>
        </w:rPr>
        <w:t xml:space="preserve">first complete a travel request by going to </w:t>
      </w:r>
      <w:hyperlink r:id="rId7" w:history="1">
        <w:r w:rsidR="003E06E0" w:rsidRPr="003E06E0">
          <w:rPr>
            <w:rStyle w:val="Hyperlink"/>
            <w:rFonts w:cs="Arial"/>
            <w:sz w:val="22"/>
            <w:szCs w:val="22"/>
          </w:rPr>
          <w:t>https://travel.ecsd.net</w:t>
        </w:r>
      </w:hyperlink>
      <w:r w:rsidR="003E06E0" w:rsidRPr="003E06E0">
        <w:rPr>
          <w:rFonts w:cs="Arial"/>
          <w:sz w:val="22"/>
          <w:szCs w:val="22"/>
        </w:rPr>
        <w:t xml:space="preserve">. As part of the request for </w:t>
      </w:r>
      <w:r w:rsidR="003F1154">
        <w:rPr>
          <w:rFonts w:cs="Arial"/>
          <w:sz w:val="22"/>
          <w:szCs w:val="22"/>
        </w:rPr>
        <w:t>Division</w:t>
      </w:r>
      <w:r w:rsidR="003E06E0" w:rsidRPr="003E06E0">
        <w:rPr>
          <w:rFonts w:cs="Arial"/>
          <w:sz w:val="22"/>
          <w:szCs w:val="22"/>
        </w:rPr>
        <w:t xml:space="preserve">-related travel, the employee must complete the estimate portion of the expense section by entering all estimates in </w:t>
      </w:r>
      <w:hyperlink r:id="rId8" w:history="1">
        <w:r w:rsidR="003E06E0" w:rsidRPr="003E06E0">
          <w:rPr>
            <w:rStyle w:val="Hyperlink"/>
            <w:rFonts w:cs="Arial"/>
            <w:sz w:val="22"/>
            <w:szCs w:val="22"/>
          </w:rPr>
          <w:t>https://travel.ecsd.net</w:t>
        </w:r>
      </w:hyperlink>
      <w:r w:rsidR="003E06E0" w:rsidRPr="003E06E0">
        <w:rPr>
          <w:rFonts w:cs="Arial"/>
          <w:sz w:val="22"/>
          <w:szCs w:val="22"/>
        </w:rPr>
        <w:t xml:space="preserve">. </w:t>
      </w:r>
      <w:r w:rsidRPr="003E06E0">
        <w:rPr>
          <w:sz w:val="22"/>
          <w:szCs w:val="22"/>
        </w:rPr>
        <w:t xml:space="preserve"> </w:t>
      </w:r>
      <w:r w:rsidR="003E06E0" w:rsidRPr="003E06E0">
        <w:rPr>
          <w:rFonts w:cs="Arial"/>
          <w:sz w:val="22"/>
          <w:szCs w:val="22"/>
        </w:rPr>
        <w:t xml:space="preserve">Upon submission, requests </w:t>
      </w:r>
      <w:r w:rsidR="00FB5079">
        <w:rPr>
          <w:rFonts w:cs="Arial"/>
          <w:sz w:val="22"/>
          <w:szCs w:val="22"/>
        </w:rPr>
        <w:t xml:space="preserve">will </w:t>
      </w:r>
      <w:r w:rsidR="003E06E0" w:rsidRPr="003E06E0">
        <w:rPr>
          <w:rFonts w:cs="Arial"/>
          <w:sz w:val="22"/>
          <w:szCs w:val="22"/>
        </w:rPr>
        <w:t xml:space="preserve">be </w:t>
      </w:r>
      <w:r w:rsidR="00A43689">
        <w:rPr>
          <w:rFonts w:cs="Arial"/>
          <w:sz w:val="22"/>
          <w:szCs w:val="22"/>
        </w:rPr>
        <w:t>reviewed</w:t>
      </w:r>
      <w:r w:rsidR="003E06E0" w:rsidRPr="003E06E0">
        <w:rPr>
          <w:rFonts w:cs="Arial"/>
          <w:sz w:val="22"/>
          <w:szCs w:val="22"/>
        </w:rPr>
        <w:t xml:space="preserve"> by the employee’s manager / principal / superintendent.</w:t>
      </w:r>
      <w:r w:rsidRPr="003E06E0">
        <w:rPr>
          <w:sz w:val="22"/>
          <w:szCs w:val="22"/>
        </w:rPr>
        <w:t xml:space="preserve"> The employee shall include</w:t>
      </w:r>
      <w:r w:rsidR="00932FE3">
        <w:rPr>
          <w:sz w:val="22"/>
          <w:szCs w:val="22"/>
        </w:rPr>
        <w:t>,</w:t>
      </w:r>
      <w:r w:rsidRPr="003E06E0">
        <w:rPr>
          <w:sz w:val="22"/>
          <w:szCs w:val="22"/>
        </w:rPr>
        <w:t xml:space="preserve"> where applicable</w:t>
      </w:r>
      <w:r w:rsidR="00932FE3">
        <w:rPr>
          <w:sz w:val="22"/>
          <w:szCs w:val="22"/>
        </w:rPr>
        <w:t>,</w:t>
      </w:r>
      <w:r w:rsidRPr="003E06E0">
        <w:rPr>
          <w:sz w:val="22"/>
          <w:szCs w:val="22"/>
        </w:rPr>
        <w:t xml:space="preserve"> a copy of any conference schedules, itineraries or programs, including information regarding provided meals, as support materials for the approval.  </w:t>
      </w:r>
      <w:r w:rsidR="003E06E0">
        <w:rPr>
          <w:rFonts w:cs="Arial"/>
          <w:sz w:val="22"/>
          <w:szCs w:val="22"/>
        </w:rPr>
        <w:t xml:space="preserve">Within two weeks of the ending of the </w:t>
      </w:r>
      <w:r w:rsidR="003F1154">
        <w:rPr>
          <w:rFonts w:cs="Arial"/>
          <w:sz w:val="22"/>
          <w:szCs w:val="22"/>
        </w:rPr>
        <w:t>Division</w:t>
      </w:r>
      <w:r w:rsidR="003E06E0">
        <w:rPr>
          <w:rFonts w:cs="Arial"/>
          <w:sz w:val="22"/>
          <w:szCs w:val="22"/>
        </w:rPr>
        <w:t xml:space="preserve"> related travel, the employee must complete the expense portion of the Travel Request under “Actuals” in </w:t>
      </w:r>
      <w:hyperlink r:id="rId9" w:history="1">
        <w:r w:rsidR="003E06E0" w:rsidRPr="008D52C4">
          <w:rPr>
            <w:rStyle w:val="Hyperlink"/>
            <w:rFonts w:cs="Arial"/>
            <w:sz w:val="22"/>
            <w:szCs w:val="22"/>
          </w:rPr>
          <w:t>https://travel.ecsd.net</w:t>
        </w:r>
      </w:hyperlink>
      <w:r w:rsidR="003E06E0">
        <w:rPr>
          <w:rFonts w:cs="Arial"/>
          <w:sz w:val="22"/>
          <w:szCs w:val="22"/>
        </w:rPr>
        <w:t xml:space="preserve"> and upload all associated receipts. </w:t>
      </w:r>
      <w:r w:rsidRPr="003E06E0">
        <w:rPr>
          <w:sz w:val="22"/>
          <w:szCs w:val="22"/>
        </w:rPr>
        <w:t xml:space="preserve">With prior authorization of the Principal, Superintendent or </w:t>
      </w:r>
      <w:r w:rsidR="006E37AC">
        <w:rPr>
          <w:sz w:val="22"/>
          <w:szCs w:val="22"/>
        </w:rPr>
        <w:t xml:space="preserve">Chief </w:t>
      </w:r>
      <w:r w:rsidRPr="003E06E0">
        <w:rPr>
          <w:sz w:val="22"/>
          <w:szCs w:val="22"/>
        </w:rPr>
        <w:t>Superintendent</w:t>
      </w:r>
      <w:r w:rsidR="004A5E98" w:rsidRPr="003E06E0">
        <w:rPr>
          <w:sz w:val="22"/>
          <w:szCs w:val="22"/>
        </w:rPr>
        <w:t xml:space="preserve">, employees traveling on </w:t>
      </w:r>
      <w:r w:rsidR="003F1154">
        <w:rPr>
          <w:sz w:val="22"/>
          <w:szCs w:val="22"/>
        </w:rPr>
        <w:t>Division</w:t>
      </w:r>
      <w:r w:rsidRPr="003E06E0">
        <w:rPr>
          <w:sz w:val="22"/>
          <w:szCs w:val="22"/>
        </w:rPr>
        <w:t xml:space="preserve"> business who incur expenses for meals shall be reimbursed on per diem, or actuals to a maximum of twice the amount of per diem. The Principal, Superintendent or </w:t>
      </w:r>
      <w:r w:rsidR="006E37AC">
        <w:rPr>
          <w:sz w:val="22"/>
          <w:szCs w:val="22"/>
        </w:rPr>
        <w:t xml:space="preserve">Chief </w:t>
      </w:r>
      <w:r w:rsidRPr="003E06E0">
        <w:rPr>
          <w:sz w:val="22"/>
          <w:szCs w:val="22"/>
        </w:rPr>
        <w:lastRenderedPageBreak/>
        <w:t>Superintendent may advise the employee whether per diem or actuals will be reimbursed:</w:t>
      </w:r>
    </w:p>
    <w:p w14:paraId="47BB5112" w14:textId="0BDC9436" w:rsidR="00CD5B60" w:rsidRPr="00CD5B60" w:rsidRDefault="00CD5B60" w:rsidP="004A5E98">
      <w:pPr>
        <w:spacing w:before="120"/>
        <w:ind w:left="1627"/>
        <w:jc w:val="both"/>
        <w:rPr>
          <w:sz w:val="22"/>
          <w:szCs w:val="22"/>
        </w:rPr>
      </w:pPr>
      <w:r w:rsidRPr="00CD5B60">
        <w:rPr>
          <w:sz w:val="22"/>
          <w:szCs w:val="22"/>
        </w:rPr>
        <w:t>Meals</w:t>
      </w:r>
    </w:p>
    <w:p w14:paraId="7821F9D3" w14:textId="57E3B9B7" w:rsidR="00CD5B60" w:rsidRPr="00CD5B60" w:rsidRDefault="00CD5B60" w:rsidP="004A5E98">
      <w:pPr>
        <w:spacing w:before="120"/>
        <w:ind w:left="1627"/>
        <w:jc w:val="both"/>
        <w:rPr>
          <w:sz w:val="22"/>
          <w:szCs w:val="22"/>
        </w:rPr>
      </w:pPr>
      <w:r w:rsidRPr="00CD5B60">
        <w:rPr>
          <w:sz w:val="22"/>
          <w:szCs w:val="22"/>
        </w:rPr>
        <w:t>Breakfast:</w:t>
      </w:r>
      <w:r w:rsidRPr="00CD5B60">
        <w:rPr>
          <w:sz w:val="22"/>
          <w:szCs w:val="22"/>
        </w:rPr>
        <w:tab/>
        <w:t>$</w:t>
      </w:r>
      <w:r w:rsidR="0078217F">
        <w:rPr>
          <w:sz w:val="22"/>
          <w:szCs w:val="22"/>
        </w:rPr>
        <w:t>13</w:t>
      </w:r>
      <w:r w:rsidRPr="00CD5B60">
        <w:rPr>
          <w:sz w:val="22"/>
          <w:szCs w:val="22"/>
        </w:rPr>
        <w:t>.00 Cdn per diem</w:t>
      </w:r>
    </w:p>
    <w:p w14:paraId="4A7A0F22" w14:textId="56588A9B" w:rsidR="00CD5B60" w:rsidRPr="00CD5B60" w:rsidRDefault="00CD5B60" w:rsidP="004A5E98">
      <w:pPr>
        <w:spacing w:before="120"/>
        <w:ind w:left="1627"/>
        <w:jc w:val="both"/>
        <w:rPr>
          <w:sz w:val="22"/>
          <w:szCs w:val="22"/>
        </w:rPr>
      </w:pPr>
      <w:r w:rsidRPr="00CD5B60">
        <w:rPr>
          <w:sz w:val="22"/>
          <w:szCs w:val="22"/>
        </w:rPr>
        <w:t>Lunch:</w:t>
      </w:r>
      <w:r w:rsidRPr="00CD5B60">
        <w:rPr>
          <w:sz w:val="22"/>
          <w:szCs w:val="22"/>
        </w:rPr>
        <w:tab/>
        <w:t>$</w:t>
      </w:r>
      <w:r w:rsidR="0078217F">
        <w:rPr>
          <w:sz w:val="22"/>
          <w:szCs w:val="22"/>
        </w:rPr>
        <w:t>17</w:t>
      </w:r>
      <w:r w:rsidRPr="00CD5B60">
        <w:rPr>
          <w:sz w:val="22"/>
          <w:szCs w:val="22"/>
        </w:rPr>
        <w:t>.00 Cdn per diem</w:t>
      </w:r>
    </w:p>
    <w:p w14:paraId="47A37261" w14:textId="1DCA3015" w:rsidR="00CD5B60" w:rsidRDefault="00CD5B60" w:rsidP="004A5E98">
      <w:pPr>
        <w:spacing w:before="120"/>
        <w:ind w:left="1627"/>
        <w:jc w:val="both"/>
        <w:rPr>
          <w:sz w:val="22"/>
          <w:szCs w:val="22"/>
        </w:rPr>
      </w:pPr>
      <w:r w:rsidRPr="00CD5B60">
        <w:rPr>
          <w:sz w:val="22"/>
          <w:szCs w:val="22"/>
        </w:rPr>
        <w:t>Dinner:</w:t>
      </w:r>
      <w:r w:rsidRPr="00CD5B60">
        <w:rPr>
          <w:sz w:val="22"/>
          <w:szCs w:val="22"/>
        </w:rPr>
        <w:tab/>
        <w:t>$</w:t>
      </w:r>
      <w:r w:rsidR="0078217F">
        <w:rPr>
          <w:sz w:val="22"/>
          <w:szCs w:val="22"/>
        </w:rPr>
        <w:t>27</w:t>
      </w:r>
      <w:r w:rsidRPr="00CD5B60">
        <w:rPr>
          <w:sz w:val="22"/>
          <w:szCs w:val="22"/>
        </w:rPr>
        <w:t>.00 Cdn per diem</w:t>
      </w:r>
    </w:p>
    <w:p w14:paraId="6467C3B6" w14:textId="77777777" w:rsidR="00EF1B92" w:rsidRPr="00CD5B60" w:rsidRDefault="00EF1B92" w:rsidP="004A5E98">
      <w:pPr>
        <w:spacing w:before="120"/>
        <w:ind w:left="1627"/>
        <w:jc w:val="both"/>
        <w:rPr>
          <w:sz w:val="22"/>
          <w:szCs w:val="22"/>
        </w:rPr>
      </w:pPr>
      <w:r>
        <w:rPr>
          <w:sz w:val="22"/>
          <w:szCs w:val="22"/>
        </w:rPr>
        <w:t>The per diems are determined as posted by the Government of Alberta.</w:t>
      </w:r>
    </w:p>
    <w:p w14:paraId="7BCBFA1A" w14:textId="70A34BF3" w:rsidR="00CD5B60" w:rsidRPr="00CD5B60" w:rsidRDefault="00CD5B60" w:rsidP="004A5E98">
      <w:pPr>
        <w:numPr>
          <w:ilvl w:val="2"/>
          <w:numId w:val="33"/>
        </w:numPr>
        <w:tabs>
          <w:tab w:val="clear" w:pos="1985"/>
          <w:tab w:val="num" w:pos="1620"/>
        </w:tabs>
        <w:spacing w:before="120"/>
        <w:ind w:left="1620" w:hanging="720"/>
        <w:jc w:val="both"/>
        <w:rPr>
          <w:sz w:val="22"/>
          <w:szCs w:val="22"/>
        </w:rPr>
      </w:pPr>
      <w:r w:rsidRPr="00CD5B60">
        <w:rPr>
          <w:sz w:val="22"/>
          <w:szCs w:val="22"/>
        </w:rPr>
        <w:t>Receipts are not required for meals unless the daily allowance of $</w:t>
      </w:r>
      <w:r w:rsidR="00F610BA">
        <w:rPr>
          <w:sz w:val="22"/>
          <w:szCs w:val="22"/>
        </w:rPr>
        <w:t>57</w:t>
      </w:r>
      <w:r w:rsidRPr="00CD5B60">
        <w:rPr>
          <w:sz w:val="22"/>
          <w:szCs w:val="22"/>
        </w:rPr>
        <w:t>.00 Cdn. is exceeded. Liquor and wine are personal expenses and excluded from meal reimbursements. Where meals are provided at conferences, etc. any claim in lieu will be disallowed.</w:t>
      </w:r>
    </w:p>
    <w:p w14:paraId="5B46A13E" w14:textId="282E958A" w:rsidR="00CD5B60" w:rsidRPr="00CD5B60" w:rsidRDefault="00CD5B60" w:rsidP="004A5E98">
      <w:pPr>
        <w:numPr>
          <w:ilvl w:val="1"/>
          <w:numId w:val="33"/>
        </w:numPr>
        <w:tabs>
          <w:tab w:val="clear" w:pos="1077"/>
          <w:tab w:val="num" w:pos="900"/>
        </w:tabs>
        <w:spacing w:before="120"/>
        <w:ind w:left="900" w:hanging="540"/>
        <w:jc w:val="both"/>
        <w:rPr>
          <w:sz w:val="22"/>
          <w:szCs w:val="22"/>
        </w:rPr>
      </w:pPr>
      <w:r w:rsidRPr="00CD5B60">
        <w:rPr>
          <w:sz w:val="22"/>
          <w:szCs w:val="22"/>
        </w:rPr>
        <w:t xml:space="preserve">If the employee has been issued a </w:t>
      </w:r>
      <w:r w:rsidR="003F1154">
        <w:rPr>
          <w:sz w:val="22"/>
          <w:szCs w:val="22"/>
        </w:rPr>
        <w:t>Division</w:t>
      </w:r>
      <w:r w:rsidRPr="00CD5B60">
        <w:rPr>
          <w:sz w:val="22"/>
          <w:szCs w:val="22"/>
        </w:rPr>
        <w:t xml:space="preserve"> PCard, the employee must use the PCard for all expenses other than mileage.  Advances are not available for these employees.</w:t>
      </w:r>
    </w:p>
    <w:p w14:paraId="3FA4B3A5" w14:textId="77777777" w:rsidR="00CD5B60" w:rsidRPr="00CD5B60" w:rsidRDefault="00CD5B60" w:rsidP="004A5E98">
      <w:pPr>
        <w:numPr>
          <w:ilvl w:val="1"/>
          <w:numId w:val="33"/>
        </w:numPr>
        <w:tabs>
          <w:tab w:val="clear" w:pos="1077"/>
          <w:tab w:val="num" w:pos="900"/>
        </w:tabs>
        <w:spacing w:before="120"/>
        <w:ind w:left="900" w:hanging="540"/>
        <w:jc w:val="both"/>
        <w:rPr>
          <w:sz w:val="22"/>
          <w:szCs w:val="22"/>
        </w:rPr>
      </w:pPr>
      <w:r w:rsidRPr="00CD5B60">
        <w:rPr>
          <w:sz w:val="22"/>
          <w:szCs w:val="22"/>
        </w:rPr>
        <w:t xml:space="preserve">This </w:t>
      </w:r>
      <w:r w:rsidR="004A5E98">
        <w:rPr>
          <w:sz w:val="22"/>
          <w:szCs w:val="22"/>
        </w:rPr>
        <w:t>Administrative Procedure</w:t>
      </w:r>
      <w:r w:rsidRPr="00CD5B60">
        <w:rPr>
          <w:sz w:val="22"/>
          <w:szCs w:val="22"/>
        </w:rPr>
        <w:t xml:space="preserve"> will be reviewed annually each spring.</w:t>
      </w:r>
    </w:p>
    <w:p w14:paraId="2C8C9EE7" w14:textId="77777777" w:rsidR="00D858D9" w:rsidRDefault="00D858D9" w:rsidP="00D858D9">
      <w:pPr>
        <w:jc w:val="both"/>
        <w:rPr>
          <w:rFonts w:cs="Arial"/>
          <w:sz w:val="22"/>
          <w:szCs w:val="22"/>
        </w:rPr>
      </w:pPr>
    </w:p>
    <w:p w14:paraId="29B8D538" w14:textId="77777777" w:rsidR="004A5E98" w:rsidRDefault="004A5E98" w:rsidP="00D858D9">
      <w:pPr>
        <w:jc w:val="both"/>
        <w:rPr>
          <w:rFonts w:cs="Arial"/>
          <w:sz w:val="22"/>
          <w:szCs w:val="22"/>
        </w:rPr>
      </w:pPr>
    </w:p>
    <w:p w14:paraId="32D87BE5" w14:textId="77777777" w:rsidR="004A5E98" w:rsidRDefault="004A5E98" w:rsidP="004A5E98">
      <w:pPr>
        <w:pStyle w:val="Default"/>
        <w:ind w:left="1710" w:hanging="1710"/>
        <w:jc w:val="both"/>
        <w:rPr>
          <w:sz w:val="18"/>
          <w:szCs w:val="22"/>
        </w:rPr>
      </w:pPr>
      <w:r>
        <w:rPr>
          <w:sz w:val="18"/>
          <w:szCs w:val="22"/>
        </w:rPr>
        <w:t>Adopted:</w:t>
      </w:r>
      <w:r>
        <w:rPr>
          <w:sz w:val="18"/>
          <w:szCs w:val="22"/>
        </w:rPr>
        <w:tab/>
        <w:t>April 3, 2000</w:t>
      </w:r>
    </w:p>
    <w:p w14:paraId="3615BCA9" w14:textId="73020724" w:rsidR="004A5E98" w:rsidRDefault="004A5E98" w:rsidP="004A5E98">
      <w:pPr>
        <w:pStyle w:val="Default"/>
        <w:ind w:left="1710" w:hanging="1710"/>
        <w:jc w:val="both"/>
        <w:rPr>
          <w:sz w:val="18"/>
          <w:szCs w:val="22"/>
        </w:rPr>
      </w:pPr>
      <w:r>
        <w:rPr>
          <w:sz w:val="18"/>
          <w:szCs w:val="22"/>
        </w:rPr>
        <w:t>Reviewed/Revised:</w:t>
      </w:r>
      <w:r>
        <w:rPr>
          <w:sz w:val="18"/>
          <w:szCs w:val="22"/>
        </w:rPr>
        <w:tab/>
        <w:t xml:space="preserve">June 28, 2013, </w:t>
      </w:r>
      <w:r w:rsidR="0057422B">
        <w:rPr>
          <w:sz w:val="18"/>
          <w:szCs w:val="22"/>
        </w:rPr>
        <w:t>June 30</w:t>
      </w:r>
      <w:r>
        <w:rPr>
          <w:sz w:val="18"/>
          <w:szCs w:val="22"/>
        </w:rPr>
        <w:t>, 2017</w:t>
      </w:r>
      <w:r w:rsidR="003E06E0">
        <w:rPr>
          <w:sz w:val="18"/>
          <w:szCs w:val="22"/>
        </w:rPr>
        <w:t xml:space="preserve">, </w:t>
      </w:r>
      <w:r w:rsidR="00135E51">
        <w:rPr>
          <w:sz w:val="18"/>
          <w:szCs w:val="22"/>
        </w:rPr>
        <w:t>December 11, 2018</w:t>
      </w:r>
      <w:r w:rsidR="00375615">
        <w:rPr>
          <w:sz w:val="18"/>
          <w:szCs w:val="22"/>
        </w:rPr>
        <w:t>, February 5, 2021</w:t>
      </w:r>
      <w:r w:rsidR="00D13FF8">
        <w:rPr>
          <w:sz w:val="18"/>
          <w:szCs w:val="22"/>
        </w:rPr>
        <w:t xml:space="preserve">, </w:t>
      </w:r>
      <w:r w:rsidR="00746D7E">
        <w:rPr>
          <w:sz w:val="18"/>
          <w:szCs w:val="22"/>
        </w:rPr>
        <w:t>February 1, 2024</w:t>
      </w:r>
    </w:p>
    <w:p w14:paraId="7AF36945" w14:textId="77777777" w:rsidR="00D858D9" w:rsidRPr="001A10C9" w:rsidRDefault="00D858D9" w:rsidP="00D858D9">
      <w:pPr>
        <w:ind w:left="1260" w:hanging="1260"/>
        <w:rPr>
          <w:sz w:val="18"/>
          <w:szCs w:val="18"/>
        </w:rPr>
      </w:pPr>
    </w:p>
    <w:p w14:paraId="74A3266C" w14:textId="6FA8EDAE" w:rsidR="008F17E7" w:rsidRDefault="004A5E98" w:rsidP="008F17E7">
      <w:pPr>
        <w:pStyle w:val="Default"/>
        <w:ind w:left="1080" w:hanging="1080"/>
        <w:jc w:val="both"/>
        <w:rPr>
          <w:sz w:val="18"/>
          <w:szCs w:val="22"/>
        </w:rPr>
      </w:pPr>
      <w:r w:rsidRPr="00277943">
        <w:rPr>
          <w:sz w:val="18"/>
          <w:szCs w:val="22"/>
        </w:rPr>
        <w:t>Reference:</w:t>
      </w:r>
      <w:r w:rsidRPr="00277943">
        <w:rPr>
          <w:sz w:val="18"/>
          <w:szCs w:val="22"/>
        </w:rPr>
        <w:tab/>
      </w:r>
      <w:r w:rsidR="00726E12">
        <w:rPr>
          <w:sz w:val="18"/>
          <w:szCs w:val="22"/>
        </w:rPr>
        <w:t xml:space="preserve">Education Act, </w:t>
      </w:r>
      <w:r w:rsidRPr="00F6036D">
        <w:rPr>
          <w:sz w:val="18"/>
          <w:szCs w:val="22"/>
        </w:rPr>
        <w:t>Section</w:t>
      </w:r>
      <w:r w:rsidR="00375615">
        <w:rPr>
          <w:sz w:val="18"/>
          <w:szCs w:val="22"/>
        </w:rPr>
        <w:t>s</w:t>
      </w:r>
      <w:r w:rsidRPr="00F6036D">
        <w:rPr>
          <w:sz w:val="18"/>
          <w:szCs w:val="22"/>
        </w:rPr>
        <w:t xml:space="preserve"> </w:t>
      </w:r>
      <w:r w:rsidR="003F1154">
        <w:rPr>
          <w:sz w:val="18"/>
          <w:szCs w:val="22"/>
        </w:rPr>
        <w:t>51</w:t>
      </w:r>
      <w:r w:rsidR="00726E12">
        <w:rPr>
          <w:sz w:val="18"/>
          <w:szCs w:val="22"/>
        </w:rPr>
        <w:t xml:space="preserve">, 52, 53, </w:t>
      </w:r>
      <w:r w:rsidR="003F1154">
        <w:rPr>
          <w:sz w:val="18"/>
          <w:szCs w:val="22"/>
        </w:rPr>
        <w:t>54, 196, 197, 204, 222, 225</w:t>
      </w:r>
    </w:p>
    <w:p w14:paraId="749129F6" w14:textId="0003BF94" w:rsidR="008F17E7" w:rsidRDefault="008F17E7" w:rsidP="008F17E7">
      <w:pPr>
        <w:pStyle w:val="Default"/>
        <w:ind w:left="1080" w:hanging="1080"/>
        <w:jc w:val="both"/>
        <w:rPr>
          <w:sz w:val="18"/>
          <w:szCs w:val="22"/>
        </w:rPr>
      </w:pPr>
    </w:p>
    <w:p w14:paraId="2AD931F6" w14:textId="77777777" w:rsidR="008F17E7" w:rsidRPr="008F17E7" w:rsidRDefault="008F17E7" w:rsidP="008F17E7">
      <w:pPr>
        <w:pStyle w:val="Default"/>
        <w:ind w:left="1080" w:hanging="1080"/>
        <w:jc w:val="both"/>
        <w:rPr>
          <w:sz w:val="18"/>
          <w:szCs w:val="22"/>
        </w:rPr>
      </w:pPr>
    </w:p>
    <w:sectPr w:rsidR="008F17E7" w:rsidRPr="008F17E7" w:rsidSect="008F17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96" w:right="1440" w:bottom="1152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B614D" w14:textId="77777777" w:rsidR="0089195A" w:rsidRDefault="0089195A" w:rsidP="007725AD">
      <w:r>
        <w:separator/>
      </w:r>
    </w:p>
  </w:endnote>
  <w:endnote w:type="continuationSeparator" w:id="0">
    <w:p w14:paraId="0C31E330" w14:textId="77777777" w:rsidR="0089195A" w:rsidRDefault="0089195A" w:rsidP="00772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C81EF" w14:textId="77777777" w:rsidR="00375615" w:rsidRDefault="003756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D2A9C" w14:textId="5D9633F9" w:rsidR="007725AD" w:rsidRPr="007962DB" w:rsidRDefault="00746D7E" w:rsidP="007C0BEA">
    <w:pPr>
      <w:pStyle w:val="Footer"/>
      <w:tabs>
        <w:tab w:val="clear" w:pos="4680"/>
      </w:tabs>
      <w:rPr>
        <w:rFonts w:cs="Arial"/>
        <w:sz w:val="18"/>
      </w:rPr>
    </w:pPr>
    <w:r w:rsidRPr="00746D7E">
      <w:rPr>
        <w:rFonts w:cs="Arial"/>
        <w:noProof/>
        <w:sz w:val="16"/>
      </w:rPr>
      <w:t>{00137119v1}</w:t>
    </w:r>
    <w:r w:rsidR="007C0BEA" w:rsidRPr="007962DB">
      <w:rPr>
        <w:rFonts w:cs="Arial"/>
        <w:sz w:val="18"/>
      </w:rPr>
      <w:tab/>
    </w:r>
  </w:p>
  <w:p w14:paraId="385867E8" w14:textId="3CE8FA47" w:rsidR="007725AD" w:rsidRPr="007962DB" w:rsidRDefault="007762EE" w:rsidP="007725AD">
    <w:pPr>
      <w:pStyle w:val="Footer"/>
      <w:pBdr>
        <w:top w:val="single" w:sz="4" w:space="1" w:color="auto"/>
      </w:pBdr>
      <w:tabs>
        <w:tab w:val="clear" w:pos="4680"/>
      </w:tabs>
      <w:rPr>
        <w:rFonts w:cs="Arial"/>
        <w:sz w:val="18"/>
      </w:rPr>
    </w:pPr>
    <w:r w:rsidRPr="007962DB">
      <w:rPr>
        <w:rFonts w:cs="Arial"/>
        <w:sz w:val="18"/>
      </w:rPr>
      <w:t>Edmonton</w:t>
    </w:r>
    <w:r w:rsidR="007725AD" w:rsidRPr="007962DB">
      <w:rPr>
        <w:rFonts w:cs="Arial"/>
        <w:sz w:val="18"/>
      </w:rPr>
      <w:t xml:space="preserve"> Catholi</w:t>
    </w:r>
    <w:r w:rsidRPr="007962DB">
      <w:rPr>
        <w:rFonts w:cs="Arial"/>
        <w:sz w:val="18"/>
      </w:rPr>
      <w:t xml:space="preserve">c Separate School </w:t>
    </w:r>
    <w:r w:rsidR="003F1154" w:rsidRPr="007962DB">
      <w:rPr>
        <w:rFonts w:cs="Arial"/>
        <w:sz w:val="18"/>
      </w:rPr>
      <w:t>Division</w:t>
    </w:r>
    <w:r w:rsidRPr="007962DB">
      <w:rPr>
        <w:rFonts w:cs="Arial"/>
        <w:sz w:val="18"/>
      </w:rPr>
      <w:tab/>
    </w:r>
  </w:p>
  <w:p w14:paraId="329702D4" w14:textId="77777777" w:rsidR="007725AD" w:rsidRPr="007962DB" w:rsidRDefault="007725AD" w:rsidP="007725AD">
    <w:pPr>
      <w:pStyle w:val="Footer"/>
      <w:tabs>
        <w:tab w:val="clear" w:pos="4680"/>
      </w:tabs>
      <w:rPr>
        <w:rFonts w:cs="Arial"/>
        <w:sz w:val="18"/>
      </w:rPr>
    </w:pPr>
    <w:r w:rsidRPr="007962DB">
      <w:rPr>
        <w:rFonts w:cs="Arial"/>
        <w:sz w:val="18"/>
      </w:rPr>
      <w:t>Administrative Procedures Manual</w:t>
    </w:r>
    <w:r w:rsidRPr="007962DB">
      <w:rPr>
        <w:rFonts w:cs="Arial"/>
        <w:sz w:val="18"/>
      </w:rPr>
      <w:tab/>
      <w:t xml:space="preserve">Page </w:t>
    </w:r>
    <w:r w:rsidRPr="007962DB">
      <w:rPr>
        <w:rFonts w:cs="Arial"/>
        <w:sz w:val="18"/>
      </w:rPr>
      <w:fldChar w:fldCharType="begin"/>
    </w:r>
    <w:r w:rsidRPr="007962DB">
      <w:rPr>
        <w:rFonts w:cs="Arial"/>
        <w:sz w:val="18"/>
      </w:rPr>
      <w:instrText xml:space="preserve"> PAGE </w:instrText>
    </w:r>
    <w:r w:rsidRPr="007962DB">
      <w:rPr>
        <w:rFonts w:cs="Arial"/>
        <w:sz w:val="18"/>
      </w:rPr>
      <w:fldChar w:fldCharType="separate"/>
    </w:r>
    <w:r w:rsidR="006B4C0B" w:rsidRPr="007962DB">
      <w:rPr>
        <w:rFonts w:cs="Arial"/>
        <w:noProof/>
        <w:sz w:val="18"/>
      </w:rPr>
      <w:t>2</w:t>
    </w:r>
    <w:r w:rsidRPr="007962DB">
      <w:rPr>
        <w:rFonts w:cs="Arial"/>
        <w:sz w:val="18"/>
      </w:rPr>
      <w:fldChar w:fldCharType="end"/>
    </w:r>
    <w:r w:rsidRPr="007962DB">
      <w:rPr>
        <w:rFonts w:cs="Arial"/>
        <w:sz w:val="18"/>
      </w:rPr>
      <w:t xml:space="preserve"> of </w:t>
    </w:r>
    <w:r w:rsidRPr="007962DB">
      <w:rPr>
        <w:rFonts w:cs="Arial"/>
        <w:sz w:val="18"/>
      </w:rPr>
      <w:fldChar w:fldCharType="begin"/>
    </w:r>
    <w:r w:rsidRPr="007962DB">
      <w:rPr>
        <w:rFonts w:cs="Arial"/>
        <w:sz w:val="18"/>
      </w:rPr>
      <w:instrText xml:space="preserve"> NUMPAGES  </w:instrText>
    </w:r>
    <w:r w:rsidRPr="007962DB">
      <w:rPr>
        <w:rFonts w:cs="Arial"/>
        <w:sz w:val="18"/>
      </w:rPr>
      <w:fldChar w:fldCharType="separate"/>
    </w:r>
    <w:r w:rsidR="006B4C0B" w:rsidRPr="007962DB">
      <w:rPr>
        <w:rFonts w:cs="Arial"/>
        <w:noProof/>
        <w:sz w:val="18"/>
      </w:rPr>
      <w:t>2</w:t>
    </w:r>
    <w:r w:rsidRPr="007962DB">
      <w:rPr>
        <w:rFonts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0A030" w14:textId="77777777" w:rsidR="00375615" w:rsidRDefault="003756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E228E" w14:textId="77777777" w:rsidR="0089195A" w:rsidRDefault="0089195A" w:rsidP="007725AD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1A41EDD" w14:textId="77777777" w:rsidR="0089195A" w:rsidRDefault="0089195A" w:rsidP="00772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49AF5" w14:textId="77777777" w:rsidR="00375615" w:rsidRDefault="003756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43B54" w14:textId="57027669" w:rsidR="00C06F02" w:rsidRDefault="00907D8A" w:rsidP="008F17E7">
    <w:pPr>
      <w:pStyle w:val="Header"/>
      <w:ind w:left="-1260"/>
    </w:pPr>
    <w:r>
      <w:rPr>
        <w:noProof/>
      </w:rPr>
      <w:drawing>
        <wp:inline distT="0" distB="0" distL="0" distR="0" wp14:anchorId="017FC07D" wp14:editId="1CFDFDE8">
          <wp:extent cx="1266825" cy="9334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3E483" w14:textId="77777777" w:rsidR="00375615" w:rsidRDefault="003756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3DE"/>
    <w:multiLevelType w:val="multilevel"/>
    <w:tmpl w:val="98E89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9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2DF62BB"/>
    <w:multiLevelType w:val="hybridMultilevel"/>
    <w:tmpl w:val="EE328128"/>
    <w:lvl w:ilvl="0" w:tplc="6204929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B7523"/>
    <w:multiLevelType w:val="multilevel"/>
    <w:tmpl w:val="D9C05AFC"/>
    <w:lvl w:ilvl="0">
      <w:start w:val="1"/>
      <w:numFmt w:val="decimal"/>
      <w:pStyle w:val="heading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5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8362EA6"/>
    <w:multiLevelType w:val="hybridMultilevel"/>
    <w:tmpl w:val="D6F27CD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F6E4C9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B962B6D"/>
    <w:multiLevelType w:val="hybridMultilevel"/>
    <w:tmpl w:val="86803CE8"/>
    <w:lvl w:ilvl="0" w:tplc="04090001">
      <w:start w:val="1"/>
      <w:numFmt w:val="bullet"/>
      <w:pStyle w:val="ListBullet"/>
      <w:lvlText w:val=""/>
      <w:lvlJc w:val="left"/>
      <w:pPr>
        <w:tabs>
          <w:tab w:val="num" w:pos="3679"/>
        </w:tabs>
        <w:ind w:left="3679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55E"/>
    <w:multiLevelType w:val="hybridMultilevel"/>
    <w:tmpl w:val="D9321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A2A4A"/>
    <w:multiLevelType w:val="singleLevel"/>
    <w:tmpl w:val="8B42072A"/>
    <w:lvl w:ilvl="0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7" w15:restartNumberingAfterBreak="0">
    <w:nsid w:val="1B566FDD"/>
    <w:multiLevelType w:val="multilevel"/>
    <w:tmpl w:val="05F29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BAB227D"/>
    <w:multiLevelType w:val="multilevel"/>
    <w:tmpl w:val="98E89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9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BE548AF"/>
    <w:multiLevelType w:val="singleLevel"/>
    <w:tmpl w:val="40E6348C"/>
    <w:lvl w:ilvl="0">
      <w:start w:val="1"/>
      <w:numFmt w:val="lowerRoman"/>
      <w:pStyle w:val="Style3"/>
      <w:lvlText w:val="%1."/>
      <w:lvlJc w:val="left"/>
      <w:pPr>
        <w:tabs>
          <w:tab w:val="num" w:pos="2160"/>
        </w:tabs>
        <w:ind w:left="1800" w:hanging="360"/>
      </w:pPr>
      <w:rPr>
        <w:rFonts w:hint="default"/>
      </w:rPr>
    </w:lvl>
  </w:abstractNum>
  <w:abstractNum w:abstractNumId="10" w15:restartNumberingAfterBreak="0">
    <w:nsid w:val="23F06678"/>
    <w:multiLevelType w:val="hybridMultilevel"/>
    <w:tmpl w:val="CAC696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E4A7F"/>
    <w:multiLevelType w:val="hybridMultilevel"/>
    <w:tmpl w:val="756879CA"/>
    <w:lvl w:ilvl="0" w:tplc="A5A095EE">
      <w:start w:val="1"/>
      <w:numFmt w:val="upperLetter"/>
      <w:pStyle w:val="Heading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14D67"/>
    <w:multiLevelType w:val="hybridMultilevel"/>
    <w:tmpl w:val="933E37E4"/>
    <w:lvl w:ilvl="0" w:tplc="8570A094">
      <w:start w:val="1"/>
      <w:numFmt w:val="decimal"/>
      <w:pStyle w:val="Style10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154BBF"/>
    <w:multiLevelType w:val="hybridMultilevel"/>
    <w:tmpl w:val="D258170A"/>
    <w:lvl w:ilvl="0" w:tplc="2E164826">
      <w:start w:val="1"/>
      <w:numFmt w:val="bullet"/>
      <w:pStyle w:val="Style5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2DC405D5"/>
    <w:multiLevelType w:val="singleLevel"/>
    <w:tmpl w:val="0E82DEC2"/>
    <w:lvl w:ilvl="0">
      <w:numFmt w:val="bullet"/>
      <w:pStyle w:val="bullet"/>
      <w:lvlText w:val=""/>
      <w:lvlJc w:val="left"/>
      <w:pPr>
        <w:tabs>
          <w:tab w:val="num" w:pos="504"/>
        </w:tabs>
        <w:ind w:left="360" w:hanging="216"/>
      </w:pPr>
      <w:rPr>
        <w:rFonts w:ascii="Symbol" w:hAnsi="Symbol" w:hint="default"/>
      </w:rPr>
    </w:lvl>
  </w:abstractNum>
  <w:abstractNum w:abstractNumId="15" w15:restartNumberingAfterBreak="0">
    <w:nsid w:val="332D060A"/>
    <w:multiLevelType w:val="multilevel"/>
    <w:tmpl w:val="98E89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9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81962CA"/>
    <w:multiLevelType w:val="multilevel"/>
    <w:tmpl w:val="C8FA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7" w15:restartNumberingAfterBreak="0">
    <w:nsid w:val="40B47747"/>
    <w:multiLevelType w:val="hybridMultilevel"/>
    <w:tmpl w:val="653E621E"/>
    <w:lvl w:ilvl="0" w:tplc="932452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B308A9"/>
    <w:multiLevelType w:val="multilevel"/>
    <w:tmpl w:val="05F294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39E4EFE"/>
    <w:multiLevelType w:val="hybridMultilevel"/>
    <w:tmpl w:val="4F328DCA"/>
    <w:lvl w:ilvl="0" w:tplc="E1B0B9A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61B1B"/>
    <w:multiLevelType w:val="hybridMultilevel"/>
    <w:tmpl w:val="97D6551E"/>
    <w:lvl w:ilvl="0" w:tplc="E35C03E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95ABE"/>
    <w:multiLevelType w:val="hybridMultilevel"/>
    <w:tmpl w:val="D74E71A6"/>
    <w:lvl w:ilvl="0" w:tplc="85EAE8C8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936D0"/>
    <w:multiLevelType w:val="hybridMultilevel"/>
    <w:tmpl w:val="8514ECAC"/>
    <w:lvl w:ilvl="0" w:tplc="F21E0248">
      <w:start w:val="1"/>
      <w:numFmt w:val="bullet"/>
      <w:pStyle w:val="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416BF34">
      <w:start w:val="1"/>
      <w:numFmt w:val="bullet"/>
      <w:pStyle w:val="Style4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FA23E2"/>
    <w:multiLevelType w:val="hybridMultilevel"/>
    <w:tmpl w:val="0840E942"/>
    <w:lvl w:ilvl="0" w:tplc="CB3422BC">
      <w:start w:val="1"/>
      <w:numFmt w:val="decimal"/>
      <w:lvlText w:val="8.1.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A856912"/>
    <w:multiLevelType w:val="singleLevel"/>
    <w:tmpl w:val="FC88A1F4"/>
    <w:lvl w:ilvl="0">
      <w:start w:val="1"/>
      <w:numFmt w:val="lowerLetter"/>
      <w:pStyle w:val="Style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</w:abstractNum>
  <w:abstractNum w:abstractNumId="25" w15:restartNumberingAfterBreak="0">
    <w:nsid w:val="5D721ABD"/>
    <w:multiLevelType w:val="hybridMultilevel"/>
    <w:tmpl w:val="3E98D73A"/>
    <w:lvl w:ilvl="0" w:tplc="8A52E3E4">
      <w:start w:val="1"/>
      <w:numFmt w:val="bullet"/>
      <w:pStyle w:val="Style3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E012ED"/>
    <w:multiLevelType w:val="multilevel"/>
    <w:tmpl w:val="98E89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77"/>
        </w:tabs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9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 w15:restartNumberingAfterBreak="0">
    <w:nsid w:val="661D2271"/>
    <w:multiLevelType w:val="hybridMultilevel"/>
    <w:tmpl w:val="2A207EA0"/>
    <w:lvl w:ilvl="0" w:tplc="5FCED7E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43697"/>
    <w:multiLevelType w:val="hybridMultilevel"/>
    <w:tmpl w:val="1B5ABD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C4B24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DA20979"/>
    <w:multiLevelType w:val="hybridMultilevel"/>
    <w:tmpl w:val="8DD00E72"/>
    <w:lvl w:ilvl="0" w:tplc="930A5622">
      <w:start w:val="1"/>
      <w:numFmt w:val="lowerLetter"/>
      <w:pStyle w:val="Style20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6264094">
    <w:abstractNumId w:val="6"/>
  </w:num>
  <w:num w:numId="2" w16cid:durableId="8802955">
    <w:abstractNumId w:val="24"/>
  </w:num>
  <w:num w:numId="3" w16cid:durableId="842471899">
    <w:abstractNumId w:val="9"/>
  </w:num>
  <w:num w:numId="4" w16cid:durableId="161436819">
    <w:abstractNumId w:val="25"/>
  </w:num>
  <w:num w:numId="5" w16cid:durableId="1615209685">
    <w:abstractNumId w:val="22"/>
  </w:num>
  <w:num w:numId="6" w16cid:durableId="1075320482">
    <w:abstractNumId w:val="12"/>
  </w:num>
  <w:num w:numId="7" w16cid:durableId="1551725379">
    <w:abstractNumId w:val="29"/>
  </w:num>
  <w:num w:numId="8" w16cid:durableId="1269697096">
    <w:abstractNumId w:val="2"/>
  </w:num>
  <w:num w:numId="9" w16cid:durableId="1951546160">
    <w:abstractNumId w:val="11"/>
  </w:num>
  <w:num w:numId="10" w16cid:durableId="1840726639">
    <w:abstractNumId w:val="13"/>
  </w:num>
  <w:num w:numId="11" w16cid:durableId="500702307">
    <w:abstractNumId w:val="14"/>
  </w:num>
  <w:num w:numId="12" w16cid:durableId="100221176">
    <w:abstractNumId w:val="4"/>
  </w:num>
  <w:num w:numId="13" w16cid:durableId="677077924">
    <w:abstractNumId w:val="16"/>
  </w:num>
  <w:num w:numId="14" w16cid:durableId="1457990320">
    <w:abstractNumId w:val="27"/>
  </w:num>
  <w:num w:numId="15" w16cid:durableId="981617250">
    <w:abstractNumId w:val="21"/>
    <w:lvlOverride w:ilvl="0">
      <w:startOverride w:val="1"/>
    </w:lvlOverride>
  </w:num>
  <w:num w:numId="16" w16cid:durableId="2038459243">
    <w:abstractNumId w:val="21"/>
    <w:lvlOverride w:ilvl="0">
      <w:startOverride w:val="1"/>
    </w:lvlOverride>
  </w:num>
  <w:num w:numId="17" w16cid:durableId="456030637">
    <w:abstractNumId w:val="21"/>
    <w:lvlOverride w:ilvl="0">
      <w:startOverride w:val="1"/>
    </w:lvlOverride>
  </w:num>
  <w:num w:numId="18" w16cid:durableId="1802306620">
    <w:abstractNumId w:val="21"/>
    <w:lvlOverride w:ilvl="0">
      <w:startOverride w:val="1"/>
    </w:lvlOverride>
  </w:num>
  <w:num w:numId="19" w16cid:durableId="2111585633">
    <w:abstractNumId w:val="21"/>
    <w:lvlOverride w:ilvl="0">
      <w:startOverride w:val="1"/>
    </w:lvlOverride>
  </w:num>
  <w:num w:numId="20" w16cid:durableId="1294749904">
    <w:abstractNumId w:val="28"/>
  </w:num>
  <w:num w:numId="21" w16cid:durableId="1484270852">
    <w:abstractNumId w:val="18"/>
  </w:num>
  <w:num w:numId="22" w16cid:durableId="431172848">
    <w:abstractNumId w:val="3"/>
  </w:num>
  <w:num w:numId="23" w16cid:durableId="646206839">
    <w:abstractNumId w:val="19"/>
  </w:num>
  <w:num w:numId="24" w16cid:durableId="1197111544">
    <w:abstractNumId w:val="7"/>
  </w:num>
  <w:num w:numId="25" w16cid:durableId="302926950">
    <w:abstractNumId w:val="17"/>
  </w:num>
  <w:num w:numId="26" w16cid:durableId="1567110367">
    <w:abstractNumId w:val="26"/>
  </w:num>
  <w:num w:numId="27" w16cid:durableId="2073383701">
    <w:abstractNumId w:val="15"/>
  </w:num>
  <w:num w:numId="28" w16cid:durableId="2049522462">
    <w:abstractNumId w:val="10"/>
  </w:num>
  <w:num w:numId="29" w16cid:durableId="1016536744">
    <w:abstractNumId w:val="20"/>
  </w:num>
  <w:num w:numId="30" w16cid:durableId="1843929799">
    <w:abstractNumId w:val="8"/>
  </w:num>
  <w:num w:numId="31" w16cid:durableId="861824976">
    <w:abstractNumId w:val="5"/>
  </w:num>
  <w:num w:numId="32" w16cid:durableId="84034376">
    <w:abstractNumId w:val="1"/>
  </w:num>
  <w:num w:numId="33" w16cid:durableId="31343062">
    <w:abstractNumId w:val="0"/>
  </w:num>
  <w:num w:numId="34" w16cid:durableId="1971324643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AD"/>
    <w:rsid w:val="000103E2"/>
    <w:rsid w:val="000111C9"/>
    <w:rsid w:val="000115F4"/>
    <w:rsid w:val="00012AB2"/>
    <w:rsid w:val="000150A9"/>
    <w:rsid w:val="00031E5A"/>
    <w:rsid w:val="0003783C"/>
    <w:rsid w:val="000426C1"/>
    <w:rsid w:val="000440D2"/>
    <w:rsid w:val="000462A9"/>
    <w:rsid w:val="00052A6B"/>
    <w:rsid w:val="000617A0"/>
    <w:rsid w:val="00077C68"/>
    <w:rsid w:val="000847FB"/>
    <w:rsid w:val="00085C27"/>
    <w:rsid w:val="00091346"/>
    <w:rsid w:val="000A16D9"/>
    <w:rsid w:val="000A32FC"/>
    <w:rsid w:val="000C3031"/>
    <w:rsid w:val="000D5A87"/>
    <w:rsid w:val="000F1727"/>
    <w:rsid w:val="000F3224"/>
    <w:rsid w:val="000F6872"/>
    <w:rsid w:val="000F7473"/>
    <w:rsid w:val="00106AA4"/>
    <w:rsid w:val="00112151"/>
    <w:rsid w:val="00113560"/>
    <w:rsid w:val="00120AB0"/>
    <w:rsid w:val="00120BAD"/>
    <w:rsid w:val="00124A43"/>
    <w:rsid w:val="00135E51"/>
    <w:rsid w:val="0013646C"/>
    <w:rsid w:val="00140476"/>
    <w:rsid w:val="00140F97"/>
    <w:rsid w:val="001656A5"/>
    <w:rsid w:val="0017105A"/>
    <w:rsid w:val="001758EF"/>
    <w:rsid w:val="00184FCB"/>
    <w:rsid w:val="00196870"/>
    <w:rsid w:val="001A5CA7"/>
    <w:rsid w:val="001B0CBD"/>
    <w:rsid w:val="001B6CF1"/>
    <w:rsid w:val="001B706F"/>
    <w:rsid w:val="001D3D53"/>
    <w:rsid w:val="001D5CC3"/>
    <w:rsid w:val="001E25EC"/>
    <w:rsid w:val="001E5201"/>
    <w:rsid w:val="001E5210"/>
    <w:rsid w:val="001E59DA"/>
    <w:rsid w:val="00216B4A"/>
    <w:rsid w:val="00220771"/>
    <w:rsid w:val="00225E3E"/>
    <w:rsid w:val="00225F28"/>
    <w:rsid w:val="002369EE"/>
    <w:rsid w:val="00236CE5"/>
    <w:rsid w:val="0024040A"/>
    <w:rsid w:val="002519DB"/>
    <w:rsid w:val="00252F29"/>
    <w:rsid w:val="00261832"/>
    <w:rsid w:val="00263604"/>
    <w:rsid w:val="002664EC"/>
    <w:rsid w:val="00270B37"/>
    <w:rsid w:val="00280611"/>
    <w:rsid w:val="002861D0"/>
    <w:rsid w:val="002871D9"/>
    <w:rsid w:val="00297ECD"/>
    <w:rsid w:val="002A3A4C"/>
    <w:rsid w:val="002A795B"/>
    <w:rsid w:val="002B10B4"/>
    <w:rsid w:val="002C7239"/>
    <w:rsid w:val="002D2094"/>
    <w:rsid w:val="002D2572"/>
    <w:rsid w:val="002D30B2"/>
    <w:rsid w:val="002D7F67"/>
    <w:rsid w:val="002E13EB"/>
    <w:rsid w:val="002E19B0"/>
    <w:rsid w:val="002E5206"/>
    <w:rsid w:val="002F3399"/>
    <w:rsid w:val="002F4E76"/>
    <w:rsid w:val="002F5ACC"/>
    <w:rsid w:val="00300BF4"/>
    <w:rsid w:val="00305EF8"/>
    <w:rsid w:val="00307204"/>
    <w:rsid w:val="00307534"/>
    <w:rsid w:val="00331AAB"/>
    <w:rsid w:val="0033310B"/>
    <w:rsid w:val="0033525B"/>
    <w:rsid w:val="003468FC"/>
    <w:rsid w:val="00351EE0"/>
    <w:rsid w:val="00360688"/>
    <w:rsid w:val="00364BBE"/>
    <w:rsid w:val="00375615"/>
    <w:rsid w:val="0039453C"/>
    <w:rsid w:val="00394FB9"/>
    <w:rsid w:val="003A15E2"/>
    <w:rsid w:val="003A3793"/>
    <w:rsid w:val="003A7096"/>
    <w:rsid w:val="003C0066"/>
    <w:rsid w:val="003D354A"/>
    <w:rsid w:val="003D5D08"/>
    <w:rsid w:val="003E06E0"/>
    <w:rsid w:val="003E174E"/>
    <w:rsid w:val="003E2445"/>
    <w:rsid w:val="003E3C63"/>
    <w:rsid w:val="003F1154"/>
    <w:rsid w:val="004047CB"/>
    <w:rsid w:val="004131AF"/>
    <w:rsid w:val="00423E42"/>
    <w:rsid w:val="0042672D"/>
    <w:rsid w:val="00427F55"/>
    <w:rsid w:val="004344B7"/>
    <w:rsid w:val="00437ED2"/>
    <w:rsid w:val="00453B43"/>
    <w:rsid w:val="004848C8"/>
    <w:rsid w:val="004876CC"/>
    <w:rsid w:val="004A19FB"/>
    <w:rsid w:val="004A5E98"/>
    <w:rsid w:val="004C2C99"/>
    <w:rsid w:val="004C444B"/>
    <w:rsid w:val="004C7021"/>
    <w:rsid w:val="004C7FCA"/>
    <w:rsid w:val="004E47C2"/>
    <w:rsid w:val="004E47C7"/>
    <w:rsid w:val="004F3305"/>
    <w:rsid w:val="004F7888"/>
    <w:rsid w:val="00502261"/>
    <w:rsid w:val="005107A6"/>
    <w:rsid w:val="005124BC"/>
    <w:rsid w:val="005228C7"/>
    <w:rsid w:val="0052678B"/>
    <w:rsid w:val="005355AD"/>
    <w:rsid w:val="00544773"/>
    <w:rsid w:val="00546D05"/>
    <w:rsid w:val="00546FD5"/>
    <w:rsid w:val="00547940"/>
    <w:rsid w:val="0055314B"/>
    <w:rsid w:val="005537F9"/>
    <w:rsid w:val="00553832"/>
    <w:rsid w:val="00554840"/>
    <w:rsid w:val="0056026B"/>
    <w:rsid w:val="005635EF"/>
    <w:rsid w:val="005715E7"/>
    <w:rsid w:val="00573FB8"/>
    <w:rsid w:val="0057422B"/>
    <w:rsid w:val="00574638"/>
    <w:rsid w:val="00580327"/>
    <w:rsid w:val="0058205E"/>
    <w:rsid w:val="00594760"/>
    <w:rsid w:val="005A00D0"/>
    <w:rsid w:val="005A1659"/>
    <w:rsid w:val="005B42A5"/>
    <w:rsid w:val="005D0068"/>
    <w:rsid w:val="005E0D49"/>
    <w:rsid w:val="005E2CC0"/>
    <w:rsid w:val="006006DB"/>
    <w:rsid w:val="006107C9"/>
    <w:rsid w:val="00610C67"/>
    <w:rsid w:val="00617AB6"/>
    <w:rsid w:val="00630DED"/>
    <w:rsid w:val="00634D1F"/>
    <w:rsid w:val="00642FBB"/>
    <w:rsid w:val="00643B18"/>
    <w:rsid w:val="006526D9"/>
    <w:rsid w:val="00655B0E"/>
    <w:rsid w:val="00660D25"/>
    <w:rsid w:val="006640AA"/>
    <w:rsid w:val="006718E9"/>
    <w:rsid w:val="006731D7"/>
    <w:rsid w:val="006742E5"/>
    <w:rsid w:val="00676419"/>
    <w:rsid w:val="0068340A"/>
    <w:rsid w:val="00684BFE"/>
    <w:rsid w:val="00695A18"/>
    <w:rsid w:val="006B206E"/>
    <w:rsid w:val="006B4C0B"/>
    <w:rsid w:val="006C3538"/>
    <w:rsid w:val="006C38AD"/>
    <w:rsid w:val="006C4B5F"/>
    <w:rsid w:val="006C788E"/>
    <w:rsid w:val="006D7EC2"/>
    <w:rsid w:val="006E15B8"/>
    <w:rsid w:val="006E37AC"/>
    <w:rsid w:val="006E629E"/>
    <w:rsid w:val="006F04D8"/>
    <w:rsid w:val="006F0C96"/>
    <w:rsid w:val="006F315F"/>
    <w:rsid w:val="006F4798"/>
    <w:rsid w:val="006F5DDA"/>
    <w:rsid w:val="007001E2"/>
    <w:rsid w:val="00702E96"/>
    <w:rsid w:val="00703FB4"/>
    <w:rsid w:val="007114DC"/>
    <w:rsid w:val="00724632"/>
    <w:rsid w:val="00726E12"/>
    <w:rsid w:val="0072788B"/>
    <w:rsid w:val="00730CA9"/>
    <w:rsid w:val="00730EE3"/>
    <w:rsid w:val="00744FDB"/>
    <w:rsid w:val="00746560"/>
    <w:rsid w:val="00746D7E"/>
    <w:rsid w:val="007631FD"/>
    <w:rsid w:val="007725AD"/>
    <w:rsid w:val="007762EE"/>
    <w:rsid w:val="007816F4"/>
    <w:rsid w:val="00782057"/>
    <w:rsid w:val="0078217F"/>
    <w:rsid w:val="00782866"/>
    <w:rsid w:val="00793026"/>
    <w:rsid w:val="00795DD3"/>
    <w:rsid w:val="007962DB"/>
    <w:rsid w:val="007B2AF1"/>
    <w:rsid w:val="007C0BEA"/>
    <w:rsid w:val="007D2BEC"/>
    <w:rsid w:val="007D4C4A"/>
    <w:rsid w:val="007D5F40"/>
    <w:rsid w:val="007E11E9"/>
    <w:rsid w:val="007E27DE"/>
    <w:rsid w:val="007E3527"/>
    <w:rsid w:val="007E35A4"/>
    <w:rsid w:val="007E35D8"/>
    <w:rsid w:val="007F19C8"/>
    <w:rsid w:val="007F566A"/>
    <w:rsid w:val="008125A8"/>
    <w:rsid w:val="00812B23"/>
    <w:rsid w:val="00814A62"/>
    <w:rsid w:val="00822547"/>
    <w:rsid w:val="00836712"/>
    <w:rsid w:val="008369DC"/>
    <w:rsid w:val="008404E2"/>
    <w:rsid w:val="00843E8E"/>
    <w:rsid w:val="00844E75"/>
    <w:rsid w:val="00847FFD"/>
    <w:rsid w:val="00851440"/>
    <w:rsid w:val="00857109"/>
    <w:rsid w:val="008609D8"/>
    <w:rsid w:val="00863C6C"/>
    <w:rsid w:val="00866B9B"/>
    <w:rsid w:val="00873ECC"/>
    <w:rsid w:val="0087430B"/>
    <w:rsid w:val="0087611E"/>
    <w:rsid w:val="00881B16"/>
    <w:rsid w:val="00881B8A"/>
    <w:rsid w:val="00881D96"/>
    <w:rsid w:val="00890B04"/>
    <w:rsid w:val="0089195A"/>
    <w:rsid w:val="0089268F"/>
    <w:rsid w:val="008948CB"/>
    <w:rsid w:val="008A14B6"/>
    <w:rsid w:val="008A1DBD"/>
    <w:rsid w:val="008B1C6A"/>
    <w:rsid w:val="008C1F1C"/>
    <w:rsid w:val="008C4F17"/>
    <w:rsid w:val="008D07C5"/>
    <w:rsid w:val="008D3BF0"/>
    <w:rsid w:val="008E2B23"/>
    <w:rsid w:val="008E335A"/>
    <w:rsid w:val="008E4B66"/>
    <w:rsid w:val="008E5485"/>
    <w:rsid w:val="008F17E7"/>
    <w:rsid w:val="009007F7"/>
    <w:rsid w:val="00904398"/>
    <w:rsid w:val="009060FA"/>
    <w:rsid w:val="00907D8A"/>
    <w:rsid w:val="00932FE3"/>
    <w:rsid w:val="0093394B"/>
    <w:rsid w:val="0095019C"/>
    <w:rsid w:val="00951ED4"/>
    <w:rsid w:val="009577AE"/>
    <w:rsid w:val="00964F40"/>
    <w:rsid w:val="00973765"/>
    <w:rsid w:val="00975292"/>
    <w:rsid w:val="00975EC4"/>
    <w:rsid w:val="00976683"/>
    <w:rsid w:val="0098561C"/>
    <w:rsid w:val="0099088E"/>
    <w:rsid w:val="00991BD8"/>
    <w:rsid w:val="009957FE"/>
    <w:rsid w:val="00996B73"/>
    <w:rsid w:val="009A0922"/>
    <w:rsid w:val="009A1384"/>
    <w:rsid w:val="009A2E58"/>
    <w:rsid w:val="009A37A3"/>
    <w:rsid w:val="009A766B"/>
    <w:rsid w:val="009A783D"/>
    <w:rsid w:val="009B34E2"/>
    <w:rsid w:val="009B3817"/>
    <w:rsid w:val="009B64D4"/>
    <w:rsid w:val="009C172E"/>
    <w:rsid w:val="009C20D8"/>
    <w:rsid w:val="009C6522"/>
    <w:rsid w:val="009C6E10"/>
    <w:rsid w:val="009D2385"/>
    <w:rsid w:val="009D53A6"/>
    <w:rsid w:val="009F0D14"/>
    <w:rsid w:val="009F1DAB"/>
    <w:rsid w:val="00A003DF"/>
    <w:rsid w:val="00A05779"/>
    <w:rsid w:val="00A06507"/>
    <w:rsid w:val="00A151F9"/>
    <w:rsid w:val="00A17F1C"/>
    <w:rsid w:val="00A20D8A"/>
    <w:rsid w:val="00A23E1C"/>
    <w:rsid w:val="00A32330"/>
    <w:rsid w:val="00A33319"/>
    <w:rsid w:val="00A3384B"/>
    <w:rsid w:val="00A41B5F"/>
    <w:rsid w:val="00A41F72"/>
    <w:rsid w:val="00A42674"/>
    <w:rsid w:val="00A43689"/>
    <w:rsid w:val="00A47227"/>
    <w:rsid w:val="00A50873"/>
    <w:rsid w:val="00A542CA"/>
    <w:rsid w:val="00A5439A"/>
    <w:rsid w:val="00A573F3"/>
    <w:rsid w:val="00A60CF4"/>
    <w:rsid w:val="00A66F3D"/>
    <w:rsid w:val="00A7721D"/>
    <w:rsid w:val="00A9033D"/>
    <w:rsid w:val="00A90384"/>
    <w:rsid w:val="00A90B0D"/>
    <w:rsid w:val="00A9406D"/>
    <w:rsid w:val="00AA4E7E"/>
    <w:rsid w:val="00AB7DE4"/>
    <w:rsid w:val="00AC16A4"/>
    <w:rsid w:val="00AC7B67"/>
    <w:rsid w:val="00AD279E"/>
    <w:rsid w:val="00AE0D16"/>
    <w:rsid w:val="00AE1755"/>
    <w:rsid w:val="00AE4371"/>
    <w:rsid w:val="00B235B1"/>
    <w:rsid w:val="00B2592A"/>
    <w:rsid w:val="00B26AF5"/>
    <w:rsid w:val="00B26D19"/>
    <w:rsid w:val="00B26FB6"/>
    <w:rsid w:val="00B27FF1"/>
    <w:rsid w:val="00B32665"/>
    <w:rsid w:val="00B34949"/>
    <w:rsid w:val="00B3668C"/>
    <w:rsid w:val="00B51EC9"/>
    <w:rsid w:val="00B52948"/>
    <w:rsid w:val="00B5748E"/>
    <w:rsid w:val="00B64201"/>
    <w:rsid w:val="00B7556B"/>
    <w:rsid w:val="00B76D29"/>
    <w:rsid w:val="00B81860"/>
    <w:rsid w:val="00B833CB"/>
    <w:rsid w:val="00B84DCC"/>
    <w:rsid w:val="00B86F14"/>
    <w:rsid w:val="00B95FE3"/>
    <w:rsid w:val="00BA2DB3"/>
    <w:rsid w:val="00BB0E03"/>
    <w:rsid w:val="00BC6126"/>
    <w:rsid w:val="00BD0AAB"/>
    <w:rsid w:val="00BD0C47"/>
    <w:rsid w:val="00BD18FC"/>
    <w:rsid w:val="00BD2561"/>
    <w:rsid w:val="00BD2601"/>
    <w:rsid w:val="00BD4772"/>
    <w:rsid w:val="00BE4462"/>
    <w:rsid w:val="00BE4607"/>
    <w:rsid w:val="00BE4FD5"/>
    <w:rsid w:val="00BE5692"/>
    <w:rsid w:val="00BF0607"/>
    <w:rsid w:val="00BF7127"/>
    <w:rsid w:val="00BF7ED6"/>
    <w:rsid w:val="00C028FD"/>
    <w:rsid w:val="00C06F02"/>
    <w:rsid w:val="00C16F88"/>
    <w:rsid w:val="00C25997"/>
    <w:rsid w:val="00C25CC5"/>
    <w:rsid w:val="00C313A1"/>
    <w:rsid w:val="00C41A9A"/>
    <w:rsid w:val="00C44742"/>
    <w:rsid w:val="00C45CE8"/>
    <w:rsid w:val="00C51E16"/>
    <w:rsid w:val="00C65301"/>
    <w:rsid w:val="00C667A0"/>
    <w:rsid w:val="00C744D5"/>
    <w:rsid w:val="00C855DA"/>
    <w:rsid w:val="00C85F71"/>
    <w:rsid w:val="00C91B6B"/>
    <w:rsid w:val="00C93290"/>
    <w:rsid w:val="00C93DB9"/>
    <w:rsid w:val="00C942C7"/>
    <w:rsid w:val="00CA75AE"/>
    <w:rsid w:val="00CA75D7"/>
    <w:rsid w:val="00CB65D0"/>
    <w:rsid w:val="00CB73F3"/>
    <w:rsid w:val="00CC7729"/>
    <w:rsid w:val="00CD5B60"/>
    <w:rsid w:val="00CE4914"/>
    <w:rsid w:val="00CE5F3B"/>
    <w:rsid w:val="00CF509F"/>
    <w:rsid w:val="00CF51BC"/>
    <w:rsid w:val="00CF71DC"/>
    <w:rsid w:val="00D03E6F"/>
    <w:rsid w:val="00D13FF8"/>
    <w:rsid w:val="00D1481E"/>
    <w:rsid w:val="00D310FC"/>
    <w:rsid w:val="00D3278A"/>
    <w:rsid w:val="00D3710A"/>
    <w:rsid w:val="00D40678"/>
    <w:rsid w:val="00D40AFB"/>
    <w:rsid w:val="00D43385"/>
    <w:rsid w:val="00D441C4"/>
    <w:rsid w:val="00D5238C"/>
    <w:rsid w:val="00D558BC"/>
    <w:rsid w:val="00D6237F"/>
    <w:rsid w:val="00D669FF"/>
    <w:rsid w:val="00D749CF"/>
    <w:rsid w:val="00D858D9"/>
    <w:rsid w:val="00DA752C"/>
    <w:rsid w:val="00DC7E41"/>
    <w:rsid w:val="00DE29CF"/>
    <w:rsid w:val="00DE6DDC"/>
    <w:rsid w:val="00DF5A8F"/>
    <w:rsid w:val="00DF7B0D"/>
    <w:rsid w:val="00DF7D20"/>
    <w:rsid w:val="00E02E88"/>
    <w:rsid w:val="00E11409"/>
    <w:rsid w:val="00E1652E"/>
    <w:rsid w:val="00E16ABA"/>
    <w:rsid w:val="00E235A2"/>
    <w:rsid w:val="00E30832"/>
    <w:rsid w:val="00E33EF8"/>
    <w:rsid w:val="00E366DE"/>
    <w:rsid w:val="00E370F7"/>
    <w:rsid w:val="00E45A0D"/>
    <w:rsid w:val="00E70170"/>
    <w:rsid w:val="00E76BA0"/>
    <w:rsid w:val="00EB26B4"/>
    <w:rsid w:val="00EB369E"/>
    <w:rsid w:val="00EB5F2F"/>
    <w:rsid w:val="00EC4460"/>
    <w:rsid w:val="00ED16D4"/>
    <w:rsid w:val="00ED79D7"/>
    <w:rsid w:val="00EE43EB"/>
    <w:rsid w:val="00EF0030"/>
    <w:rsid w:val="00EF1B92"/>
    <w:rsid w:val="00EF7CA5"/>
    <w:rsid w:val="00EF7EDA"/>
    <w:rsid w:val="00F061B8"/>
    <w:rsid w:val="00F155FC"/>
    <w:rsid w:val="00F15925"/>
    <w:rsid w:val="00F366E8"/>
    <w:rsid w:val="00F36C63"/>
    <w:rsid w:val="00F4268A"/>
    <w:rsid w:val="00F517BF"/>
    <w:rsid w:val="00F55A60"/>
    <w:rsid w:val="00F566A5"/>
    <w:rsid w:val="00F610BA"/>
    <w:rsid w:val="00F62292"/>
    <w:rsid w:val="00F629FC"/>
    <w:rsid w:val="00F65223"/>
    <w:rsid w:val="00F65F29"/>
    <w:rsid w:val="00F747C3"/>
    <w:rsid w:val="00F84AE0"/>
    <w:rsid w:val="00F85FBD"/>
    <w:rsid w:val="00F91DFC"/>
    <w:rsid w:val="00F9712A"/>
    <w:rsid w:val="00F97FE6"/>
    <w:rsid w:val="00FA208B"/>
    <w:rsid w:val="00FA476F"/>
    <w:rsid w:val="00FA5367"/>
    <w:rsid w:val="00FA7854"/>
    <w:rsid w:val="00FB185C"/>
    <w:rsid w:val="00FB5079"/>
    <w:rsid w:val="00FB5695"/>
    <w:rsid w:val="00FC27BC"/>
    <w:rsid w:val="00FD11E9"/>
    <w:rsid w:val="00FE0D4F"/>
    <w:rsid w:val="00FE4527"/>
    <w:rsid w:val="00FE7FD7"/>
    <w:rsid w:val="00FF2696"/>
    <w:rsid w:val="00FF4AC5"/>
    <w:rsid w:val="00FF551F"/>
    <w:rsid w:val="00FF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5C0482C5"/>
  <w15:chartTrackingRefBased/>
  <w15:docId w15:val="{851B7974-11E3-43FA-908B-1DA0EF80F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5AD"/>
    <w:rPr>
      <w:rFonts w:ascii="Arial" w:eastAsia="Times New Roman" w:hAnsi="Arial" w:cs="Courier New"/>
      <w:sz w:val="24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319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725AD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"/>
    <w:rsid w:val="007725AD"/>
    <w:rPr>
      <w:rFonts w:ascii="Calibri" w:eastAsia="Times New Roman" w:hAnsi="Calibri" w:cs="Times New Roman"/>
      <w:b/>
      <w:bCs/>
    </w:rPr>
  </w:style>
  <w:style w:type="paragraph" w:styleId="BodyTextIndent">
    <w:name w:val="Body Text Indent"/>
    <w:basedOn w:val="Normal"/>
    <w:link w:val="BodyTextIndentChar"/>
    <w:rsid w:val="007725AD"/>
    <w:pPr>
      <w:ind w:left="1080" w:hanging="720"/>
    </w:pPr>
  </w:style>
  <w:style w:type="character" w:customStyle="1" w:styleId="BodyTextIndentChar">
    <w:name w:val="Body Text Indent Char"/>
    <w:link w:val="BodyTextIndent"/>
    <w:rsid w:val="007725AD"/>
    <w:rPr>
      <w:rFonts w:ascii="Arial" w:eastAsia="Times New Roman" w:hAnsi="Arial" w:cs="Courier New"/>
      <w:sz w:val="24"/>
      <w:szCs w:val="20"/>
    </w:rPr>
  </w:style>
  <w:style w:type="paragraph" w:styleId="BodyTextIndent3">
    <w:name w:val="Body Text Indent 3"/>
    <w:basedOn w:val="Normal"/>
    <w:link w:val="BodyTextIndent3Char"/>
    <w:rsid w:val="007725AD"/>
    <w:pPr>
      <w:spacing w:before="120"/>
      <w:ind w:left="1440" w:hanging="720"/>
    </w:pPr>
    <w:rPr>
      <w:sz w:val="22"/>
    </w:rPr>
  </w:style>
  <w:style w:type="character" w:customStyle="1" w:styleId="BodyTextIndent3Char">
    <w:name w:val="Body Text Indent 3 Char"/>
    <w:link w:val="BodyTextIndent3"/>
    <w:rsid w:val="007725AD"/>
    <w:rPr>
      <w:rFonts w:ascii="Arial" w:eastAsia="Times New Roman" w:hAnsi="Arial" w:cs="Courier New"/>
      <w:szCs w:val="20"/>
    </w:rPr>
  </w:style>
  <w:style w:type="paragraph" w:styleId="BodyText">
    <w:name w:val="Body Text"/>
    <w:basedOn w:val="Normal"/>
    <w:link w:val="BodyTextChar"/>
    <w:rsid w:val="007725AD"/>
    <w:rPr>
      <w:color w:val="FF0000"/>
      <w:sz w:val="22"/>
    </w:rPr>
  </w:style>
  <w:style w:type="character" w:customStyle="1" w:styleId="BodyTextChar">
    <w:name w:val="Body Text Char"/>
    <w:link w:val="BodyText"/>
    <w:rsid w:val="007725AD"/>
    <w:rPr>
      <w:rFonts w:ascii="Arial" w:eastAsia="Times New Roman" w:hAnsi="Arial" w:cs="Courier New"/>
      <w:color w:val="FF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7725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725AD"/>
    <w:rPr>
      <w:rFonts w:ascii="Arial" w:eastAsia="Times New Roman" w:hAnsi="Arial" w:cs="Courier New"/>
      <w:sz w:val="24"/>
      <w:szCs w:val="20"/>
    </w:rPr>
  </w:style>
  <w:style w:type="paragraph" w:styleId="Footer">
    <w:name w:val="footer"/>
    <w:basedOn w:val="Normal"/>
    <w:link w:val="FooterChar"/>
    <w:unhideWhenUsed/>
    <w:rsid w:val="007725A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725AD"/>
    <w:rPr>
      <w:rFonts w:ascii="Arial" w:eastAsia="Times New Roman" w:hAnsi="Arial" w:cs="Courier New"/>
      <w:sz w:val="24"/>
      <w:szCs w:val="20"/>
    </w:rPr>
  </w:style>
  <w:style w:type="paragraph" w:customStyle="1" w:styleId="Style1">
    <w:name w:val="Style1"/>
    <w:basedOn w:val="Normal"/>
    <w:link w:val="Style1Char"/>
    <w:qFormat/>
    <w:rsid w:val="007762EE"/>
    <w:pPr>
      <w:numPr>
        <w:numId w:val="1"/>
      </w:numPr>
      <w:spacing w:before="200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link w:val="Style2Char"/>
    <w:qFormat/>
    <w:rsid w:val="007762EE"/>
    <w:pPr>
      <w:numPr>
        <w:numId w:val="2"/>
      </w:numPr>
      <w:spacing w:before="120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Style1Char">
    <w:name w:val="Style1 Char"/>
    <w:link w:val="Style1"/>
    <w:rsid w:val="007762EE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Style3">
    <w:name w:val="Style3"/>
    <w:basedOn w:val="Normal"/>
    <w:link w:val="Style3Char"/>
    <w:qFormat/>
    <w:rsid w:val="007762EE"/>
    <w:pPr>
      <w:numPr>
        <w:numId w:val="3"/>
      </w:numPr>
      <w:spacing w:before="60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Style2Char">
    <w:name w:val="Style2 Char"/>
    <w:link w:val="Style2"/>
    <w:rsid w:val="007762EE"/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Style3Char">
    <w:name w:val="Style3 Char"/>
    <w:link w:val="Style3"/>
    <w:rsid w:val="007762EE"/>
    <w:rPr>
      <w:rFonts w:ascii="Times New Roman" w:eastAsia="Times New Roman" w:hAnsi="Times New Roman"/>
      <w:sz w:val="22"/>
      <w:szCs w:val="22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026B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56026B"/>
    <w:rPr>
      <w:rFonts w:ascii="Arial" w:eastAsia="Times New Roman" w:hAnsi="Arial" w:cs="Courier New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rsid w:val="005602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026B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Default">
    <w:name w:val="Default"/>
    <w:link w:val="DefaultChar"/>
    <w:rsid w:val="00ED16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40476"/>
    <w:pPr>
      <w:ind w:left="72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7D4C4A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7D4C4A"/>
    <w:rPr>
      <w:rFonts w:ascii="Arial" w:eastAsia="Times New Roman" w:hAnsi="Arial" w:cs="Courier New"/>
      <w:sz w:val="24"/>
      <w:lang w:val="en-US" w:eastAsia="en-US"/>
    </w:rPr>
  </w:style>
  <w:style w:type="character" w:customStyle="1" w:styleId="ListParagraphChar">
    <w:name w:val="List Paragraph Char"/>
    <w:link w:val="ListParagraph"/>
    <w:uiPriority w:val="34"/>
    <w:rsid w:val="007D4C4A"/>
    <w:rPr>
      <w:rFonts w:ascii="Arial" w:eastAsia="Times New Roman" w:hAnsi="Arial" w:cs="Courier New"/>
      <w:sz w:val="24"/>
      <w:lang w:val="en-US" w:eastAsia="en-US"/>
    </w:rPr>
  </w:style>
  <w:style w:type="character" w:styleId="Hyperlink">
    <w:name w:val="Hyperlink"/>
    <w:rsid w:val="00085C27"/>
    <w:rPr>
      <w:color w:val="0000FF"/>
      <w:u w:val="single"/>
    </w:rPr>
  </w:style>
  <w:style w:type="paragraph" w:customStyle="1" w:styleId="Style3Bullet">
    <w:name w:val="Style3 Bullet"/>
    <w:basedOn w:val="ListParagraph"/>
    <w:link w:val="Style3BulletChar"/>
    <w:qFormat/>
    <w:rsid w:val="001E5201"/>
    <w:pPr>
      <w:numPr>
        <w:numId w:val="4"/>
      </w:numPr>
      <w:spacing w:before="120"/>
      <w:jc w:val="both"/>
    </w:pPr>
    <w:rPr>
      <w:rFonts w:ascii="Times New Roman" w:hAnsi="Times New Roman" w:cs="Times New Roman"/>
      <w:szCs w:val="24"/>
    </w:rPr>
  </w:style>
  <w:style w:type="character" w:customStyle="1" w:styleId="Style3BulletChar">
    <w:name w:val="Style3 Bullet Char"/>
    <w:link w:val="Style3Bullet"/>
    <w:rsid w:val="001E5201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DefaultChar">
    <w:name w:val="Default Char"/>
    <w:link w:val="Default"/>
    <w:rsid w:val="00FD11E9"/>
    <w:rPr>
      <w:rFonts w:ascii="Arial" w:eastAsia="Times New Roman" w:hAnsi="Arial" w:cs="Arial"/>
      <w:color w:val="000000"/>
      <w:sz w:val="24"/>
      <w:szCs w:val="24"/>
    </w:rPr>
  </w:style>
  <w:style w:type="paragraph" w:customStyle="1" w:styleId="CM7">
    <w:name w:val="CM7"/>
    <w:basedOn w:val="Default"/>
    <w:next w:val="Default"/>
    <w:uiPriority w:val="99"/>
    <w:rsid w:val="00904398"/>
    <w:rPr>
      <w:color w:val="auto"/>
    </w:rPr>
  </w:style>
  <w:style w:type="paragraph" w:customStyle="1" w:styleId="bullets">
    <w:name w:val="bullets"/>
    <w:basedOn w:val="Normal"/>
    <w:rsid w:val="006742E5"/>
    <w:pPr>
      <w:numPr>
        <w:numId w:val="5"/>
      </w:numPr>
      <w:spacing w:after="60"/>
    </w:pPr>
    <w:rPr>
      <w:rFonts w:cs="Arial"/>
      <w:sz w:val="20"/>
    </w:rPr>
  </w:style>
  <w:style w:type="paragraph" w:customStyle="1" w:styleId="Style4">
    <w:name w:val="Style4"/>
    <w:basedOn w:val="bullets"/>
    <w:link w:val="Style4Char"/>
    <w:qFormat/>
    <w:rsid w:val="006742E5"/>
    <w:pPr>
      <w:numPr>
        <w:ilvl w:val="1"/>
      </w:numPr>
      <w:spacing w:before="60" w:after="0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Style4Char">
    <w:name w:val="Style4 Char"/>
    <w:link w:val="Style4"/>
    <w:rsid w:val="006742E5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Style-Header">
    <w:name w:val="# Style -  Header"/>
    <w:basedOn w:val="Normal"/>
    <w:link w:val="Style-HeaderChar"/>
    <w:qFormat/>
    <w:rsid w:val="00684BFE"/>
    <w:pPr>
      <w:spacing w:before="200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Style-HeaderChar">
    <w:name w:val="# Style -  Header Char"/>
    <w:link w:val="Style-Header"/>
    <w:rsid w:val="00684BFE"/>
    <w:rPr>
      <w:rFonts w:ascii="Times New Roman" w:eastAsia="Times New Roman" w:hAnsi="Times New Roman"/>
      <w:sz w:val="22"/>
      <w:szCs w:val="24"/>
      <w:lang w:val="en-US" w:eastAsia="en-US"/>
    </w:rPr>
  </w:style>
  <w:style w:type="paragraph" w:customStyle="1" w:styleId="Style10">
    <w:name w:val="#Style1"/>
    <w:basedOn w:val="ListParagraph"/>
    <w:link w:val="Style1Char0"/>
    <w:qFormat/>
    <w:rsid w:val="008D07C5"/>
    <w:pPr>
      <w:numPr>
        <w:numId w:val="6"/>
      </w:numPr>
      <w:spacing w:before="200"/>
      <w:jc w:val="both"/>
    </w:pPr>
    <w:rPr>
      <w:rFonts w:ascii="Times New Roman" w:hAnsi="Times New Roman" w:cs="Times New Roman"/>
      <w:sz w:val="22"/>
      <w:szCs w:val="24"/>
    </w:rPr>
  </w:style>
  <w:style w:type="paragraph" w:customStyle="1" w:styleId="Style20">
    <w:name w:val="#Style2"/>
    <w:basedOn w:val="ListParagraph"/>
    <w:link w:val="Style2Char0"/>
    <w:qFormat/>
    <w:rsid w:val="008D07C5"/>
    <w:pPr>
      <w:numPr>
        <w:numId w:val="7"/>
      </w:numPr>
      <w:spacing w:before="60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Style1Char0">
    <w:name w:val="#Style1 Char"/>
    <w:link w:val="Style10"/>
    <w:rsid w:val="008D07C5"/>
    <w:rPr>
      <w:rFonts w:ascii="Times New Roman" w:eastAsia="Times New Roman" w:hAnsi="Times New Roman"/>
      <w:sz w:val="22"/>
      <w:szCs w:val="24"/>
      <w:lang w:val="en-US" w:eastAsia="en-US"/>
    </w:rPr>
  </w:style>
  <w:style w:type="character" w:customStyle="1" w:styleId="Style2Char0">
    <w:name w:val="#Style2 Char"/>
    <w:link w:val="Style20"/>
    <w:rsid w:val="008D07C5"/>
    <w:rPr>
      <w:rFonts w:ascii="Times New Roman" w:eastAsia="Times New Roman" w:hAnsi="Times New Roman"/>
      <w:sz w:val="22"/>
      <w:szCs w:val="24"/>
      <w:lang w:val="en-US" w:eastAsia="en-US"/>
    </w:rPr>
  </w:style>
  <w:style w:type="paragraph" w:customStyle="1" w:styleId="Paragraph">
    <w:name w:val="Paragraph"/>
    <w:basedOn w:val="Normal"/>
    <w:link w:val="ParagraphChar"/>
    <w:qFormat/>
    <w:rsid w:val="00DC7E41"/>
    <w:pPr>
      <w:spacing w:before="120"/>
      <w:jc w:val="both"/>
    </w:pPr>
    <w:rPr>
      <w:rFonts w:ascii="Times New Roman" w:hAnsi="Times New Roman" w:cs="Times New Roman"/>
      <w:sz w:val="22"/>
      <w:szCs w:val="24"/>
    </w:rPr>
  </w:style>
  <w:style w:type="character" w:customStyle="1" w:styleId="ParagraphChar">
    <w:name w:val="Paragraph Char"/>
    <w:link w:val="Paragraph"/>
    <w:rsid w:val="00DC7E41"/>
    <w:rPr>
      <w:rFonts w:ascii="Times New Roman" w:eastAsia="Times New Roman" w:hAnsi="Times New Roman"/>
      <w:sz w:val="22"/>
      <w:szCs w:val="24"/>
      <w:lang w:val="en-US" w:eastAsia="en-US"/>
    </w:rPr>
  </w:style>
  <w:style w:type="paragraph" w:customStyle="1" w:styleId="Style2Header">
    <w:name w:val="Style 2 Header"/>
    <w:basedOn w:val="Normal"/>
    <w:link w:val="Style2HeaderChar"/>
    <w:qFormat/>
    <w:rsid w:val="00DC7E41"/>
    <w:pPr>
      <w:spacing w:before="120"/>
      <w:jc w:val="both"/>
    </w:pPr>
    <w:rPr>
      <w:rFonts w:ascii="Times New Roman" w:hAnsi="Times New Roman" w:cs="Times New Roman"/>
      <w:b/>
      <w:i/>
      <w:szCs w:val="24"/>
      <w:u w:val="single"/>
    </w:rPr>
  </w:style>
  <w:style w:type="character" w:customStyle="1" w:styleId="Style2HeaderChar">
    <w:name w:val="Style 2 Header Char"/>
    <w:link w:val="Style2Header"/>
    <w:rsid w:val="00DC7E41"/>
    <w:rPr>
      <w:rFonts w:ascii="Times New Roman" w:eastAsia="Times New Roman" w:hAnsi="Times New Roman"/>
      <w:b/>
      <w:i/>
      <w:sz w:val="24"/>
      <w:szCs w:val="24"/>
      <w:u w:val="single"/>
      <w:lang w:val="en-US" w:eastAsia="en-US"/>
    </w:rPr>
  </w:style>
  <w:style w:type="paragraph" w:customStyle="1" w:styleId="Heading0">
    <w:name w:val="Heading"/>
    <w:basedOn w:val="Normal"/>
    <w:rsid w:val="00DC7E41"/>
    <w:pPr>
      <w:numPr>
        <w:numId w:val="9"/>
      </w:numPr>
      <w:spacing w:before="120"/>
      <w:ind w:hanging="720"/>
      <w:jc w:val="both"/>
    </w:pPr>
    <w:rPr>
      <w:rFonts w:ascii="Times New Roman" w:hAnsi="Times New Roman" w:cs="Times New Roman"/>
      <w:sz w:val="22"/>
      <w:szCs w:val="24"/>
    </w:rPr>
  </w:style>
  <w:style w:type="paragraph" w:customStyle="1" w:styleId="heading">
    <w:name w:val="heading"/>
    <w:basedOn w:val="Normal"/>
    <w:link w:val="headingChar"/>
    <w:qFormat/>
    <w:rsid w:val="00DC7E41"/>
    <w:pPr>
      <w:numPr>
        <w:numId w:val="8"/>
      </w:numPr>
      <w:spacing w:before="120"/>
      <w:ind w:hanging="720"/>
      <w:jc w:val="both"/>
    </w:pPr>
    <w:rPr>
      <w:rFonts w:ascii="Times New Roman" w:hAnsi="Times New Roman" w:cs="Times New Roman"/>
      <w:b/>
      <w:sz w:val="22"/>
      <w:szCs w:val="24"/>
    </w:rPr>
  </w:style>
  <w:style w:type="character" w:customStyle="1" w:styleId="headingChar">
    <w:name w:val="heading Char"/>
    <w:link w:val="heading"/>
    <w:rsid w:val="00DC7E41"/>
    <w:rPr>
      <w:rFonts w:ascii="Times New Roman" w:eastAsia="Times New Roman" w:hAnsi="Times New Roman"/>
      <w:b/>
      <w:sz w:val="22"/>
      <w:szCs w:val="24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7E41"/>
    <w:rPr>
      <w:rFonts w:ascii="Times New Roman" w:hAnsi="Times New Roman" w:cs="Times New Roman"/>
      <w:sz w:val="20"/>
    </w:rPr>
  </w:style>
  <w:style w:type="character" w:customStyle="1" w:styleId="FootnoteTextChar">
    <w:name w:val="Footnote Text Char"/>
    <w:link w:val="FootnoteText"/>
    <w:uiPriority w:val="99"/>
    <w:semiHidden/>
    <w:rsid w:val="00DC7E41"/>
    <w:rPr>
      <w:rFonts w:ascii="Times New Roman" w:eastAsia="Times New Roman" w:hAnsi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DC7E41"/>
    <w:rPr>
      <w:vertAlign w:val="superscript"/>
    </w:rPr>
  </w:style>
  <w:style w:type="paragraph" w:customStyle="1" w:styleId="Style5">
    <w:name w:val="Style5"/>
    <w:basedOn w:val="Normal"/>
    <w:link w:val="Style5Char"/>
    <w:qFormat/>
    <w:rsid w:val="00300BF4"/>
    <w:pPr>
      <w:numPr>
        <w:numId w:val="10"/>
      </w:numPr>
      <w:spacing w:before="60"/>
      <w:ind w:hanging="634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Style5Char">
    <w:name w:val="Style5 Char"/>
    <w:link w:val="Style5"/>
    <w:rsid w:val="00300BF4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bullet">
    <w:name w:val="bullet"/>
    <w:basedOn w:val="Normal"/>
    <w:rsid w:val="000A32FC"/>
    <w:pPr>
      <w:numPr>
        <w:numId w:val="11"/>
      </w:numPr>
    </w:pPr>
    <w:rPr>
      <w:rFonts w:ascii="Times New Roman" w:hAnsi="Times New Roman" w:cs="Times New Roman"/>
      <w:sz w:val="22"/>
    </w:rPr>
  </w:style>
  <w:style w:type="paragraph" w:customStyle="1" w:styleId="POLICY">
    <w:name w:val="POLICY"/>
    <w:rsid w:val="00394FB9"/>
    <w:pPr>
      <w:widowControl w:val="0"/>
      <w:tabs>
        <w:tab w:val="left" w:pos="2160"/>
        <w:tab w:val="left" w:pos="3067"/>
        <w:tab w:val="left" w:pos="3758"/>
        <w:tab w:val="left" w:pos="5112"/>
      </w:tabs>
      <w:suppressAutoHyphens/>
    </w:pPr>
    <w:rPr>
      <w:rFonts w:ascii="Univers" w:eastAsia="Times New Roman" w:hAnsi="Univers"/>
      <w:sz w:val="22"/>
      <w:lang w:val="en-US" w:eastAsia="en-US"/>
    </w:rPr>
  </w:style>
  <w:style w:type="paragraph" w:styleId="NormalWeb">
    <w:name w:val="Normal (Web)"/>
    <w:basedOn w:val="Normal"/>
    <w:link w:val="NormalWebChar"/>
    <w:rsid w:val="004C2C99"/>
    <w:pPr>
      <w:spacing w:before="100" w:beforeAutospacing="1" w:after="100" w:afterAutospacing="1"/>
    </w:pPr>
    <w:rPr>
      <w:rFonts w:ascii="Times New Roman" w:hAnsi="Times New Roman" w:cs="Times New Roman"/>
      <w:szCs w:val="24"/>
    </w:rPr>
  </w:style>
  <w:style w:type="character" w:customStyle="1" w:styleId="NormalWebChar">
    <w:name w:val="Normal (Web) Char"/>
    <w:link w:val="NormalWeb"/>
    <w:rsid w:val="004C2C99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BlockText">
    <w:name w:val="Block Text"/>
    <w:basedOn w:val="Normal"/>
    <w:rsid w:val="007F19C8"/>
    <w:pPr>
      <w:ind w:left="720" w:right="720"/>
      <w:jc w:val="both"/>
    </w:pPr>
    <w:rPr>
      <w:rFonts w:ascii="Times New Roman" w:hAnsi="Times New Roman" w:cs="Times New Roman"/>
      <w:b/>
      <w:i/>
      <w:sz w:val="22"/>
    </w:rPr>
  </w:style>
  <w:style w:type="paragraph" w:styleId="ListBullet">
    <w:name w:val="List Bullet"/>
    <w:basedOn w:val="Normal"/>
    <w:rsid w:val="00FF753C"/>
    <w:pPr>
      <w:numPr>
        <w:numId w:val="12"/>
      </w:numPr>
    </w:pPr>
    <w:rPr>
      <w:rFonts w:ascii="Times New Roman" w:hAnsi="Times New Roman" w:cs="Times New Roman"/>
      <w:szCs w:val="24"/>
    </w:rPr>
  </w:style>
  <w:style w:type="character" w:styleId="Strong">
    <w:name w:val="Strong"/>
    <w:qFormat/>
    <w:rsid w:val="00AA4E7E"/>
    <w:rPr>
      <w:b/>
    </w:rPr>
  </w:style>
  <w:style w:type="character" w:customStyle="1" w:styleId="Heading3Char">
    <w:name w:val="Heading 3 Char"/>
    <w:link w:val="Heading3"/>
    <w:uiPriority w:val="9"/>
    <w:semiHidden/>
    <w:rsid w:val="00A33319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yle1body">
    <w:name w:val="Style1 body"/>
    <w:basedOn w:val="Normal"/>
    <w:link w:val="Style1bodyChar"/>
    <w:qFormat/>
    <w:rsid w:val="001D3D53"/>
    <w:pPr>
      <w:spacing w:before="200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Style1bodyChar">
    <w:name w:val="Style1 body Char"/>
    <w:link w:val="Style1body"/>
    <w:rsid w:val="001D3D53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Style2heading">
    <w:name w:val="Style2 heading"/>
    <w:basedOn w:val="Normal"/>
    <w:link w:val="Style2headingChar"/>
    <w:qFormat/>
    <w:rsid w:val="00A47227"/>
    <w:pPr>
      <w:spacing w:before="200"/>
      <w:jc w:val="both"/>
    </w:pPr>
    <w:rPr>
      <w:rFonts w:ascii="Times New Roman" w:hAnsi="Times New Roman" w:cs="Times New Roman"/>
      <w:b/>
      <w:sz w:val="22"/>
      <w:szCs w:val="22"/>
    </w:rPr>
  </w:style>
  <w:style w:type="character" w:customStyle="1" w:styleId="Style2headingChar">
    <w:name w:val="Style2 heading Char"/>
    <w:link w:val="Style2heading"/>
    <w:rsid w:val="00A47227"/>
    <w:rPr>
      <w:rFonts w:ascii="Times New Roman" w:eastAsia="Times New Roman" w:hAnsi="Times New Roman"/>
      <w:b/>
      <w:sz w:val="22"/>
      <w:szCs w:val="22"/>
      <w:lang w:val="en-US" w:eastAsia="en-US"/>
    </w:rPr>
  </w:style>
  <w:style w:type="paragraph" w:customStyle="1" w:styleId="Style3body">
    <w:name w:val="Style3 body"/>
    <w:basedOn w:val="ListParagraph"/>
    <w:link w:val="Style3bodyChar"/>
    <w:qFormat/>
    <w:rsid w:val="00A47227"/>
    <w:pPr>
      <w:spacing w:before="120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Style3bodyChar">
    <w:name w:val="Style3 body Char"/>
    <w:link w:val="Style3body"/>
    <w:rsid w:val="00A47227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Style1Body0">
    <w:name w:val="Style1 Body"/>
    <w:basedOn w:val="Normal"/>
    <w:link w:val="Style1BodyChar0"/>
    <w:qFormat/>
    <w:rsid w:val="00703FB4"/>
    <w:pPr>
      <w:spacing w:before="120"/>
      <w:ind w:left="720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Style1BodyChar0">
    <w:name w:val="Style1 Body Char"/>
    <w:link w:val="Style1Body0"/>
    <w:rsid w:val="00703FB4"/>
    <w:rPr>
      <w:rFonts w:ascii="Times New Roman" w:eastAsia="Times New Roman" w:hAnsi="Times New Roman"/>
      <w:sz w:val="22"/>
      <w:szCs w:val="22"/>
      <w:lang w:val="en-US" w:eastAsia="en-US"/>
    </w:rPr>
  </w:style>
  <w:style w:type="paragraph" w:customStyle="1" w:styleId="Style2Heading0">
    <w:name w:val="Style2 Heading"/>
    <w:basedOn w:val="Normal"/>
    <w:link w:val="Style2HeadingChar0"/>
    <w:qFormat/>
    <w:rsid w:val="00CD5B60"/>
    <w:pPr>
      <w:spacing w:before="200"/>
      <w:jc w:val="both"/>
    </w:pPr>
    <w:rPr>
      <w:rFonts w:ascii="Times New Roman" w:hAnsi="Times New Roman" w:cs="Times New Roman"/>
      <w:b/>
      <w:szCs w:val="24"/>
      <w:u w:val="single"/>
    </w:rPr>
  </w:style>
  <w:style w:type="character" w:customStyle="1" w:styleId="Style2HeadingChar0">
    <w:name w:val="Style2 Heading Char"/>
    <w:link w:val="Style2Heading0"/>
    <w:rsid w:val="00CD5B60"/>
    <w:rPr>
      <w:rFonts w:ascii="Times New Roman" w:eastAsia="Times New Roman" w:hAnsi="Times New Roman"/>
      <w:b/>
      <w:sz w:val="24"/>
      <w:szCs w:val="24"/>
      <w:u w:val="single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077C68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75EC4"/>
    <w:rPr>
      <w:rFonts w:ascii="Arial" w:eastAsia="Times New Roman" w:hAnsi="Arial" w:cs="Courier New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4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6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9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4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0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3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7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7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23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9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9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1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5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9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vel.ecsd.net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ravel.ecsd.ne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ravel.ecsd.ne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2953</Characters>
  <Application>Microsoft Office Word</Application>
  <DocSecurity>0</DocSecurity>
  <PresentationFormat>15|.DOCX</PresentationFormat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 513 Travel Expenses - Feb 24.17  (00067430.DOC;1)</vt:lpstr>
    </vt:vector>
  </TitlesOfParts>
  <Company>ASBA</Company>
  <LinksUpToDate>false</LinksUpToDate>
  <CharactersWithSpaces>3473</CharactersWithSpaces>
  <SharedDoc>false</SharedDoc>
  <HLinks>
    <vt:vector size="6" baseType="variant">
      <vt:variant>
        <vt:i4>3080233</vt:i4>
      </vt:variant>
      <vt:variant>
        <vt:i4>0</vt:i4>
      </vt:variant>
      <vt:variant>
        <vt:i4>0</vt:i4>
      </vt:variant>
      <vt:variant>
        <vt:i4>5</vt:i4>
      </vt:variant>
      <vt:variant>
        <vt:lpwstr>https://edmontoncatholicschools.sharepoint.com/sites/D0100/Forms/Forms/AllItems.aspx?id=%2Fsites%2FD0100%2FForms%2FAP%20513%20Form%20513%2D1%20Travel%20Expense%20Report%20Form%20%2D%20June%209%2E17%20%2800070270xDE36C%29%2EPDF&amp;parent=%2Fsites%2FD0100%2FForms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513 Travel Expenses - January 2024 clean (00136403).DOCX</dc:title>
  <dc:subject>00137119v1/font=8</dc:subject>
  <dc:creator>ASBA</dc:creator>
  <cp:keywords/>
  <dc:description/>
  <cp:lastModifiedBy>Roxie Koch</cp:lastModifiedBy>
  <cp:revision>2</cp:revision>
  <dcterms:created xsi:type="dcterms:W3CDTF">2024-01-30T19:01:00Z</dcterms:created>
  <dcterms:modified xsi:type="dcterms:W3CDTF">2024-01-30T19:01:00Z</dcterms:modified>
</cp:coreProperties>
</file>